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50FE" w:rsidR="00E150FE" w:rsidP="6C798022" w:rsidRDefault="00E150FE" w14:paraId="5189B3DC" w14:textId="4029C01B">
      <w:pPr>
        <w:spacing w:line="276" w:lineRule="auto"/>
        <w:jc w:val="center"/>
        <w:rPr>
          <w:rFonts w:ascii="Arial" w:hAnsi="Arial" w:eastAsia="Cambria" w:cs="Arial"/>
          <w:sz w:val="28"/>
          <w:szCs w:val="28"/>
        </w:rPr>
      </w:pPr>
      <w:bookmarkStart w:name="_GoBack" w:id="0"/>
      <w:bookmarkEnd w:id="0"/>
      <w:r w:rsidRPr="339788A1" w:rsidR="0E2B06D6">
        <w:rPr>
          <w:rFonts w:ascii="Arial" w:hAnsi="Arial" w:eastAsia="Cambria" w:cs="Arial"/>
          <w:b w:val="1"/>
          <w:bCs w:val="1"/>
          <w:sz w:val="28"/>
          <w:szCs w:val="28"/>
        </w:rPr>
        <w:t xml:space="preserve">Čestné prohlášení žadatele o </w:t>
      </w:r>
      <w:r w:rsidRPr="339788A1" w:rsidR="403E7FD9">
        <w:rPr>
          <w:rFonts w:ascii="Arial" w:hAnsi="Arial" w:eastAsia="Cambria" w:cs="Arial"/>
          <w:b w:val="1"/>
          <w:bCs w:val="1"/>
          <w:sz w:val="28"/>
          <w:szCs w:val="28"/>
        </w:rPr>
        <w:t xml:space="preserve">podporu z programu </w:t>
      </w:r>
      <w:r w:rsidRPr="339788A1" w:rsidR="403E7FD9">
        <w:rPr>
          <w:rFonts w:ascii="Arial" w:hAnsi="Arial" w:eastAsia="Cambria" w:cs="Arial"/>
          <w:b w:val="1"/>
          <w:bCs w:val="1"/>
          <w:sz w:val="28"/>
          <w:szCs w:val="28"/>
        </w:rPr>
        <w:t>INO:EX</w:t>
      </w:r>
      <w:r w:rsidRPr="339788A1" w:rsidR="38EFC64C">
        <w:rPr>
          <w:rFonts w:ascii="Arial" w:hAnsi="Arial" w:eastAsia="Cambria" w:cs="Arial"/>
          <w:b w:val="1"/>
          <w:bCs w:val="1"/>
          <w:sz w:val="28"/>
          <w:szCs w:val="28"/>
        </w:rPr>
        <w:t xml:space="preserve"> 23</w:t>
      </w:r>
      <w:r w:rsidRPr="339788A1" w:rsidR="37261A80">
        <w:rPr>
          <w:rFonts w:ascii="Arial" w:hAnsi="Arial" w:eastAsia="Cambria" w:cs="Arial"/>
          <w:b w:val="1"/>
          <w:bCs w:val="1"/>
          <w:sz w:val="28"/>
          <w:szCs w:val="28"/>
        </w:rPr>
        <w:t>-II</w:t>
      </w:r>
    </w:p>
    <w:p w:rsidRPr="00E150FE" w:rsidR="00E150FE" w:rsidP="00E150FE" w:rsidRDefault="00E150FE" w14:paraId="2AC5E9B2" w14:textId="77777777">
      <w:pPr>
        <w:spacing w:line="276" w:lineRule="auto"/>
        <w:jc w:val="center"/>
        <w:rPr>
          <w:rFonts w:ascii="Arial" w:hAnsi="Arial" w:eastAsia="Cambria" w:cs="Arial"/>
          <w:sz w:val="22"/>
          <w:szCs w:val="22"/>
        </w:rPr>
      </w:pPr>
    </w:p>
    <w:tbl>
      <w:tblPr>
        <w:tblW w:w="93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Pr="00E150FE" w:rsidR="00E150FE" w:rsidTr="0047461F" w14:paraId="737A9D3B" w14:textId="77777777">
        <w:trPr>
          <w:trHeight w:val="238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05A3254A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Obchodní jméno Žadatele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5EDA3045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  <w:tr w:rsidRPr="00E150FE" w:rsidR="00E150FE" w:rsidTr="0047461F" w14:paraId="42E72611" w14:textId="77777777">
        <w:trPr>
          <w:trHeight w:val="86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41EEDC4A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IČO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0385E677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  <w:tr w:rsidRPr="00E150FE" w:rsidR="00E150FE" w:rsidTr="0047461F" w14:paraId="05B94EB5" w14:textId="77777777">
        <w:trPr>
          <w:trHeight w:val="61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38AC34EA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4176CD93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  <w:tr w:rsidRPr="00E150FE" w:rsidR="00E150FE" w:rsidTr="0047461F" w14:paraId="0E7E2F97" w14:textId="77777777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310D221D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Adresa sídla/provozovny ve Středočeském kraji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5FE27A64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</w:tbl>
    <w:p w:rsidRPr="00E150FE" w:rsidR="00E150FE" w:rsidP="00E150FE" w:rsidRDefault="00E150FE" w14:paraId="19F45E7E" w14:textId="77777777">
      <w:pPr>
        <w:spacing w:line="276" w:lineRule="auto"/>
        <w:jc w:val="both"/>
        <w:rPr>
          <w:rFonts w:ascii="Arial" w:hAnsi="Arial" w:eastAsia="Cambria" w:cs="Arial"/>
          <w:sz w:val="22"/>
          <w:szCs w:val="22"/>
        </w:rPr>
      </w:pPr>
    </w:p>
    <w:p w:rsidRPr="003D1FFA" w:rsidR="00E150FE" w:rsidP="6C798022" w:rsidRDefault="00E150FE" w14:paraId="4ED9C8D0" w14:textId="557A3FBF">
      <w:pPr>
        <w:spacing w:after="120"/>
        <w:jc w:val="both"/>
        <w:rPr>
          <w:rFonts w:ascii="Arial" w:hAnsi="Arial" w:eastAsia="Cambria" w:cs="Arial"/>
        </w:rPr>
      </w:pPr>
      <w:r w:rsidRPr="339788A1" w:rsidR="0E2B06D6">
        <w:rPr>
          <w:rFonts w:ascii="Arial" w:hAnsi="Arial" w:eastAsia="Cambria" w:cs="Arial"/>
        </w:rPr>
        <w:t xml:space="preserve">Žadatel o </w:t>
      </w:r>
      <w:r w:rsidRPr="339788A1" w:rsidR="403E7FD9">
        <w:rPr>
          <w:rFonts w:ascii="Arial" w:hAnsi="Arial" w:eastAsia="Cambria" w:cs="Arial"/>
        </w:rPr>
        <w:t>podporu</w:t>
      </w:r>
      <w:r w:rsidRPr="339788A1" w:rsidR="0E2B06D6">
        <w:rPr>
          <w:rFonts w:ascii="Arial" w:hAnsi="Arial" w:eastAsia="Cambria" w:cs="Arial"/>
        </w:rPr>
        <w:t xml:space="preserve"> má zájem o získání dotace v rámci programu </w:t>
      </w:r>
      <w:r w:rsidRPr="339788A1" w:rsidR="403E7FD9">
        <w:rPr>
          <w:rFonts w:ascii="Arial" w:hAnsi="Arial" w:eastAsia="Cambria" w:cs="Arial"/>
        </w:rPr>
        <w:t>INO:EX</w:t>
      </w:r>
      <w:r w:rsidRPr="339788A1" w:rsidR="5A431E83">
        <w:rPr>
          <w:rFonts w:ascii="Arial" w:hAnsi="Arial" w:eastAsia="Cambria" w:cs="Arial"/>
        </w:rPr>
        <w:t xml:space="preserve"> 23</w:t>
      </w:r>
      <w:r w:rsidRPr="339788A1" w:rsidR="45CE7C0D">
        <w:rPr>
          <w:rFonts w:ascii="Arial" w:hAnsi="Arial" w:eastAsia="Cambria" w:cs="Arial"/>
        </w:rPr>
        <w:t>-II</w:t>
      </w:r>
      <w:r w:rsidRPr="339788A1" w:rsidR="403E7FD9">
        <w:rPr>
          <w:rFonts w:ascii="Arial" w:hAnsi="Arial" w:eastAsia="Cambria" w:cs="Arial"/>
        </w:rPr>
        <w:t>.</w:t>
      </w:r>
      <w:r w:rsidRPr="339788A1" w:rsidR="0E2B06D6">
        <w:rPr>
          <w:rFonts w:ascii="Arial" w:hAnsi="Arial" w:eastAsia="Cambria" w:cs="Arial"/>
        </w:rPr>
        <w:t xml:space="preserve"> Žadatel o </w:t>
      </w:r>
      <w:r w:rsidRPr="339788A1" w:rsidR="403E7FD9">
        <w:rPr>
          <w:rFonts w:ascii="Arial" w:hAnsi="Arial" w:eastAsia="Cambria" w:cs="Arial"/>
        </w:rPr>
        <w:t>podporu</w:t>
      </w:r>
      <w:r w:rsidRPr="339788A1" w:rsidR="0E2B06D6">
        <w:rPr>
          <w:rFonts w:ascii="Arial" w:hAnsi="Arial" w:eastAsia="Cambria" w:cs="Arial"/>
        </w:rPr>
        <w:t xml:space="preserve"> tímto čestně prohlašuje, že</w:t>
      </w:r>
      <w:r w:rsidRPr="339788A1" w:rsidR="2083C4FE">
        <w:rPr>
          <w:rFonts w:ascii="Arial" w:hAnsi="Arial" w:eastAsia="Cambria" w:cs="Arial"/>
        </w:rPr>
        <w:t xml:space="preserve"> k datu podání Žádosti</w:t>
      </w:r>
      <w:r w:rsidRPr="339788A1" w:rsidR="0E2B06D6">
        <w:rPr>
          <w:rFonts w:ascii="Arial" w:hAnsi="Arial" w:eastAsia="Cambria" w:cs="Arial"/>
        </w:rPr>
        <w:t>:</w:t>
      </w:r>
    </w:p>
    <w:p w:rsidRPr="003D1FFA" w:rsidR="00E150FE" w:rsidP="003D1FFA" w:rsidRDefault="009911D1" w14:paraId="13F9A084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</w:t>
      </w:r>
      <w:r w:rsidRPr="003D1FFA" w:rsidR="00E150FE">
        <w:rPr>
          <w:rFonts w:ascii="Arial" w:hAnsi="Arial" w:eastAsia="Cambria" w:cs="Arial"/>
          <w:szCs w:val="22"/>
        </w:rPr>
        <w:t xml:space="preserve"> podnikající právnick</w:t>
      </w:r>
      <w:r w:rsidRPr="003D1FFA">
        <w:rPr>
          <w:rFonts w:ascii="Arial" w:hAnsi="Arial" w:eastAsia="Cambria" w:cs="Arial"/>
          <w:szCs w:val="22"/>
        </w:rPr>
        <w:t>ou</w:t>
      </w:r>
      <w:r w:rsidRPr="003D1FFA" w:rsidR="00E150FE">
        <w:rPr>
          <w:rFonts w:ascii="Arial" w:hAnsi="Arial" w:eastAsia="Cambria" w:cs="Arial"/>
          <w:szCs w:val="22"/>
        </w:rPr>
        <w:t xml:space="preserve"> osob</w:t>
      </w:r>
      <w:r w:rsidRPr="003D1FFA">
        <w:rPr>
          <w:rFonts w:ascii="Arial" w:hAnsi="Arial" w:eastAsia="Cambria" w:cs="Arial"/>
          <w:szCs w:val="22"/>
        </w:rPr>
        <w:t>ou</w:t>
      </w:r>
      <w:r w:rsidRPr="003D1FFA" w:rsidR="00E150FE">
        <w:rPr>
          <w:rFonts w:ascii="Arial" w:hAnsi="Arial" w:eastAsia="Cambria" w:cs="Arial"/>
          <w:szCs w:val="22"/>
        </w:rPr>
        <w:t>, jejíž počet zaměstnanců je menší jak 250, částka ročního obratu nepřesahuje 50 mil. eur nebo částka rozvahy nepřesahuje 43 mil. eur</w:t>
      </w:r>
      <w:r w:rsidRPr="003D1FFA" w:rsidR="00E150FE">
        <w:rPr>
          <w:rFonts w:ascii="Arial" w:hAnsi="Arial" w:cs="Arial"/>
          <w:szCs w:val="22"/>
          <w:vertAlign w:val="superscript"/>
        </w:rPr>
        <w:footnoteReference w:id="2"/>
      </w:r>
      <w:r w:rsidRPr="003D1FFA" w:rsidR="00E150FE">
        <w:rPr>
          <w:rFonts w:ascii="Arial" w:hAnsi="Arial" w:eastAsia="Cambria" w:cs="Arial"/>
          <w:szCs w:val="22"/>
        </w:rPr>
        <w:t>;</w:t>
      </w:r>
    </w:p>
    <w:p w:rsidRPr="003D1FFA" w:rsidR="00E150FE" w:rsidP="2D570032" w:rsidRDefault="00E150FE" w14:paraId="522533BC" w14:textId="3A6668C1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2D570032" w:rsidR="00E150FE">
        <w:rPr>
          <w:rFonts w:ascii="Arial" w:hAnsi="Arial" w:eastAsia="Cambria" w:cs="Arial"/>
          <w:highlight w:val="white"/>
        </w:rPr>
        <w:t>má sídlo nebo provozovnu ve Středočeském kraji</w:t>
      </w:r>
      <w:r w:rsidRPr="2D570032" w:rsidR="000D53BE">
        <w:rPr>
          <w:rFonts w:ascii="Arial" w:hAnsi="Arial" w:eastAsia="Cambria" w:cs="Arial"/>
          <w:highlight w:val="white"/>
        </w:rPr>
        <w:t xml:space="preserve">; v případě pouze provozovny v kraji je v ní zaměstnán </w:t>
      </w:r>
      <w:r w:rsidRPr="2D570032" w:rsidR="04EFC7D7">
        <w:rPr>
          <w:rFonts w:ascii="Arial" w:hAnsi="Arial" w:eastAsia="Cambria" w:cs="Arial"/>
          <w:highlight w:val="white"/>
        </w:rPr>
        <w:t xml:space="preserve">minimálně </w:t>
      </w:r>
      <w:r w:rsidRPr="2D570032" w:rsidR="00E366CC">
        <w:rPr>
          <w:rFonts w:ascii="Arial" w:hAnsi="Arial" w:eastAsia="Cambria" w:cs="Arial"/>
          <w:highlight w:val="white"/>
        </w:rPr>
        <w:t xml:space="preserve">poloviční </w:t>
      </w:r>
      <w:r w:rsidRPr="2D570032" w:rsidR="008226BA">
        <w:rPr>
          <w:rFonts w:ascii="Arial" w:hAnsi="Arial" w:eastAsia="Cambria" w:cs="Arial"/>
          <w:highlight w:val="white"/>
        </w:rPr>
        <w:t>počet</w:t>
      </w:r>
      <w:r w:rsidRPr="2D570032" w:rsidR="000D53BE">
        <w:rPr>
          <w:rFonts w:ascii="Arial" w:hAnsi="Arial" w:eastAsia="Cambria" w:cs="Arial"/>
          <w:highlight w:val="white"/>
        </w:rPr>
        <w:t xml:space="preserve"> </w:t>
      </w:r>
      <w:r w:rsidRPr="2D570032" w:rsidR="003D1FFA">
        <w:rPr>
          <w:rFonts w:ascii="Arial" w:hAnsi="Arial" w:eastAsia="Cambria" w:cs="Arial"/>
          <w:highlight w:val="white"/>
        </w:rPr>
        <w:t>zaměstnanců</w:t>
      </w:r>
      <w:r w:rsidRPr="2D570032" w:rsidR="000D53BE">
        <w:rPr>
          <w:rFonts w:ascii="Arial" w:hAnsi="Arial" w:eastAsia="Cambria" w:cs="Arial"/>
          <w:highlight w:val="white"/>
        </w:rPr>
        <w:t xml:space="preserve"> společnosti;</w:t>
      </w:r>
    </w:p>
    <w:p w:rsidRPr="003D1FFA" w:rsidR="00E150FE" w:rsidP="003D1FFA" w:rsidRDefault="00E150FE" w14:paraId="783E9D51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 oprávněn k podnikání na území České republiky;</w:t>
      </w:r>
    </w:p>
    <w:p w:rsidRPr="003D1FFA" w:rsidR="00E150FE" w:rsidP="003D1FFA" w:rsidRDefault="00E150FE" w14:paraId="15262D75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 registrován jako poplatník daně z příjmů na finančním úřadu podle § 125 zákona č. 280/2009 Sb., daňový řád, v platném znění;</w:t>
      </w:r>
    </w:p>
    <w:p w:rsidRPr="003D1FFA" w:rsidR="00E150FE" w:rsidP="003D1FFA" w:rsidRDefault="00E150FE" w14:paraId="74AA8CE2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:rsidRPr="003D1FFA" w:rsidR="00E150FE" w:rsidP="003D1FFA" w:rsidRDefault="00E150FE" w14:paraId="4DEBC0D2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proti němu není podán návrh na prohlášení konkursu na jeho majetek ani zamítnut návrh na prohlášení konkursu pro nedostatek jeho majetku;</w:t>
      </w:r>
    </w:p>
    <w:p w:rsidRPr="003D1FFA" w:rsidR="00E150FE" w:rsidP="003D1FFA" w:rsidRDefault="00E150FE" w14:paraId="685128E7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není v úpadku či v likvidaci a jeho úpadek nebo hrozící úpadek není řešen v insolvenčním řízení;</w:t>
      </w:r>
    </w:p>
    <w:p w:rsidRPr="003D1FFA" w:rsidR="00E150FE" w:rsidP="003D1FFA" w:rsidRDefault="00E150FE" w14:paraId="0C9B2659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 bezúhonný podle zákona č. 455/1991 Sb., živnostenského zákona. Tento předpoklad splňuje i statutární orgán a každý člen statutárního orgánu Žadatele o</w:t>
      </w:r>
      <w:r w:rsidR="00490AAF">
        <w:rPr>
          <w:rFonts w:ascii="Arial" w:hAnsi="Arial" w:eastAsia="Cambria" w:cs="Arial"/>
          <w:szCs w:val="22"/>
        </w:rPr>
        <w:t xml:space="preserve"> podporu</w:t>
      </w:r>
      <w:r w:rsidRPr="003D1FFA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371AE48C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na něj není vydán inkasní příkaz po předchozím rozhodnutí Komise prohlašující, že poskytnutá podpora je protiprávní a neslučitelná se společným trhem;</w:t>
      </w:r>
    </w:p>
    <w:p w:rsidRPr="003D1FFA" w:rsidR="00E150FE" w:rsidP="003D1FFA" w:rsidRDefault="003B4D9C" w14:paraId="1DBE9BE3" w14:textId="7860CB85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eastAsia="Cambria" w:cs="Arial"/>
          <w:szCs w:val="22"/>
        </w:rPr>
        <w:t xml:space="preserve">Žádost o podporu nepodal za účelem řešení situace </w:t>
      </w:r>
      <w:r w:rsidRPr="003D1FFA" w:rsidR="00E150FE">
        <w:rPr>
          <w:rFonts w:ascii="Arial" w:hAnsi="Arial" w:eastAsia="Cambria" w:cs="Arial"/>
          <w:szCs w:val="22"/>
        </w:rPr>
        <w:t>podnik</w:t>
      </w:r>
      <w:r>
        <w:rPr>
          <w:rFonts w:ascii="Arial" w:hAnsi="Arial" w:eastAsia="Cambria" w:cs="Arial"/>
          <w:szCs w:val="22"/>
        </w:rPr>
        <w:t>u</w:t>
      </w:r>
      <w:r w:rsidRPr="003D1FFA" w:rsidR="00E150FE">
        <w:rPr>
          <w:rFonts w:ascii="Arial" w:hAnsi="Arial" w:eastAsia="Cambria" w:cs="Arial"/>
          <w:szCs w:val="22"/>
        </w:rPr>
        <w:t xml:space="preserve"> v obtížích </w:t>
      </w:r>
      <w:r>
        <w:rPr>
          <w:rFonts w:ascii="Arial" w:hAnsi="Arial" w:eastAsia="Cambria" w:cs="Arial"/>
          <w:szCs w:val="22"/>
        </w:rPr>
        <w:t xml:space="preserve">ve smyslu </w:t>
      </w:r>
      <w:r w:rsidRPr="000E7A29" w:rsidR="000E7A29">
        <w:rPr>
          <w:rFonts w:ascii="Arial" w:hAnsi="Arial" w:eastAsia="Cambria" w:cs="Arial"/>
          <w:szCs w:val="22"/>
        </w:rPr>
        <w:t xml:space="preserve">Sdělení </w:t>
      </w:r>
      <w:proofErr w:type="gramStart"/>
      <w:r w:rsidRPr="000E7A29" w:rsidR="000E7A29">
        <w:rPr>
          <w:rFonts w:ascii="Arial" w:hAnsi="Arial" w:eastAsia="Cambria" w:cs="Arial"/>
          <w:szCs w:val="22"/>
        </w:rPr>
        <w:t>Komise - Pokynů</w:t>
      </w:r>
      <w:proofErr w:type="gramEnd"/>
      <w:r w:rsidRPr="000E7A29" w:rsidR="000E7A29">
        <w:rPr>
          <w:rFonts w:ascii="Arial" w:hAnsi="Arial" w:eastAsia="Cambria" w:cs="Arial"/>
          <w:szCs w:val="22"/>
        </w:rPr>
        <w:t xml:space="preserve"> pro státní podporu na záchranu a restrukturalizaci nefinančních podniků v obtížích (2014/C 249/01)</w:t>
      </w:r>
      <w:r w:rsidRPr="003D1FFA" w:rsidR="00E150FE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346F22D1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nemá u </w:t>
      </w:r>
      <w:r w:rsidRPr="003D1FFA" w:rsidR="007F4157">
        <w:rPr>
          <w:rFonts w:ascii="Arial" w:hAnsi="Arial" w:eastAsia="Cambria" w:cs="Arial"/>
          <w:szCs w:val="22"/>
        </w:rPr>
        <w:t>spolupracujících dodavatelů</w:t>
      </w:r>
      <w:r w:rsidRPr="003D1FFA">
        <w:rPr>
          <w:rFonts w:ascii="Arial" w:hAnsi="Arial" w:eastAsia="Cambria" w:cs="Arial"/>
          <w:szCs w:val="22"/>
        </w:rPr>
        <w:t xml:space="preserve"> majetkový podíl, ani se nepodílí na </w:t>
      </w:r>
      <w:r w:rsidRPr="003D1FFA" w:rsidR="007F4157">
        <w:rPr>
          <w:rFonts w:ascii="Arial" w:hAnsi="Arial" w:eastAsia="Cambria" w:cs="Arial"/>
          <w:szCs w:val="22"/>
        </w:rPr>
        <w:t>jejich</w:t>
      </w:r>
      <w:r w:rsidRPr="003D1FFA">
        <w:rPr>
          <w:rFonts w:ascii="Arial" w:hAnsi="Arial" w:eastAsia="Cambria" w:cs="Arial"/>
          <w:szCs w:val="22"/>
        </w:rPr>
        <w:t xml:space="preserve"> řízení. Statutární orgán ani žádný ze členů jeho statutárního orgánu není v pracovněprávním vztahu s </w:t>
      </w:r>
      <w:r w:rsidRPr="003D1FFA" w:rsidR="007F4157">
        <w:rPr>
          <w:rFonts w:ascii="Arial" w:hAnsi="Arial" w:eastAsia="Cambria" w:cs="Arial"/>
          <w:szCs w:val="22"/>
        </w:rPr>
        <w:t>dodavateli</w:t>
      </w:r>
      <w:r w:rsidRPr="003D1FFA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26976D1E" w14:textId="722091F6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na realizaci </w:t>
      </w:r>
      <w:r w:rsidR="003D1FFA">
        <w:rPr>
          <w:rFonts w:ascii="Arial" w:hAnsi="Arial" w:eastAsia="Cambria" w:cs="Arial"/>
          <w:szCs w:val="22"/>
        </w:rPr>
        <w:t>aktivit</w:t>
      </w:r>
      <w:r w:rsidRPr="003D1FFA">
        <w:rPr>
          <w:rFonts w:ascii="Arial" w:hAnsi="Arial" w:eastAsia="Cambria" w:cs="Arial"/>
          <w:szCs w:val="22"/>
        </w:rPr>
        <w:t xml:space="preserve"> uvedených v Žádosti o </w:t>
      </w:r>
      <w:r w:rsidR="003D1FFA">
        <w:rPr>
          <w:rFonts w:ascii="Arial" w:hAnsi="Arial" w:eastAsia="Cambria" w:cs="Arial"/>
          <w:szCs w:val="22"/>
        </w:rPr>
        <w:t xml:space="preserve">podporu </w:t>
      </w:r>
      <w:r w:rsidRPr="003D1FFA">
        <w:rPr>
          <w:rFonts w:ascii="Arial" w:hAnsi="Arial" w:eastAsia="Cambria" w:cs="Arial"/>
          <w:szCs w:val="22"/>
        </w:rPr>
        <w:t>nečerpá jinou veřejnou podporu</w:t>
      </w:r>
      <w:r w:rsidR="001C4972">
        <w:rPr>
          <w:rFonts w:ascii="Arial" w:hAnsi="Arial" w:eastAsia="Cambria" w:cs="Arial"/>
          <w:szCs w:val="22"/>
        </w:rPr>
        <w:t xml:space="preserve"> v rozporu </w:t>
      </w:r>
      <w:r w:rsidR="00CA6B35">
        <w:rPr>
          <w:rFonts w:ascii="Arial" w:hAnsi="Arial" w:eastAsia="Cambria" w:cs="Arial"/>
          <w:szCs w:val="22"/>
        </w:rPr>
        <w:t xml:space="preserve">s </w:t>
      </w:r>
      <w:r w:rsidR="001C4972">
        <w:rPr>
          <w:rFonts w:ascii="Arial" w:hAnsi="Arial" w:eastAsia="Cambria" w:cs="Arial"/>
          <w:szCs w:val="22"/>
        </w:rPr>
        <w:t>aplikovatelnými předpisy a pravidly v oblasti veřejné podpory</w:t>
      </w:r>
      <w:r w:rsidRPr="003D1FFA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1A41CC6D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v případě, že mu bude podpora (dotace) přiznána, nepřekročí jejím získáním limit pro podporu de </w:t>
      </w:r>
      <w:proofErr w:type="spellStart"/>
      <w:r w:rsidRPr="003D1FFA">
        <w:rPr>
          <w:rFonts w:ascii="Arial" w:hAnsi="Arial" w:eastAsia="Cambria" w:cs="Arial"/>
          <w:szCs w:val="22"/>
        </w:rPr>
        <w:t>minimis</w:t>
      </w:r>
      <w:proofErr w:type="spellEnd"/>
      <w:r w:rsidRPr="003D1FFA">
        <w:rPr>
          <w:rFonts w:ascii="Arial" w:hAnsi="Arial" w:eastAsia="Cambria" w:cs="Arial"/>
          <w:szCs w:val="22"/>
        </w:rPr>
        <w:t>.</w:t>
      </w:r>
    </w:p>
    <w:p w:rsidRPr="00E150FE" w:rsidR="00E150FE" w:rsidP="00E150FE" w:rsidRDefault="00E150FE" w14:paraId="694C31BC" w14:textId="77777777">
      <w:pPr>
        <w:spacing w:line="276" w:lineRule="auto"/>
        <w:jc w:val="both"/>
        <w:rPr>
          <w:rFonts w:ascii="Arial" w:hAnsi="Arial" w:eastAsia="Cambria" w:cs="Arial"/>
          <w:sz w:val="22"/>
          <w:szCs w:val="22"/>
        </w:rPr>
      </w:pPr>
    </w:p>
    <w:p w:rsidRPr="003D1FFA" w:rsidR="00E150FE" w:rsidP="00E150FE" w:rsidRDefault="00E150FE" w14:paraId="2B1CE5B8" w14:textId="77777777">
      <w:pPr>
        <w:spacing w:line="276" w:lineRule="auto"/>
        <w:jc w:val="both"/>
        <w:rPr>
          <w:rFonts w:ascii="Arial" w:hAnsi="Arial" w:eastAsia="Cambria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Žadatel o </w:t>
      </w:r>
      <w:r w:rsidR="003D1FFA">
        <w:rPr>
          <w:rFonts w:ascii="Arial" w:hAnsi="Arial" w:eastAsia="Cambria" w:cs="Arial"/>
          <w:szCs w:val="22"/>
        </w:rPr>
        <w:t xml:space="preserve">podporu </w:t>
      </w:r>
      <w:r w:rsidRPr="003D1FFA">
        <w:rPr>
          <w:rFonts w:ascii="Arial" w:hAnsi="Arial" w:eastAsia="Cambria" w:cs="Arial"/>
          <w:szCs w:val="22"/>
        </w:rPr>
        <w:t>dále čestně prohlašuje, že:</w:t>
      </w:r>
    </w:p>
    <w:p w:rsidRPr="00FF480F" w:rsidR="00E150FE" w:rsidP="00E150FE" w:rsidRDefault="00E150FE" w14:paraId="0EA59751" w14:textId="531A03B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v případě získání dotace nebude tato použita na krytí stejných nákladů projektu financovaného zcela nebo z části z jiných veřejných dotačních titulů</w:t>
      </w:r>
      <w:r w:rsidR="00A70AB0">
        <w:rPr>
          <w:rFonts w:ascii="Arial" w:hAnsi="Arial" w:eastAsia="Cambria" w:cs="Arial"/>
          <w:szCs w:val="22"/>
        </w:rPr>
        <w:t xml:space="preserve"> v rozporu </w:t>
      </w:r>
      <w:r w:rsidR="00CA6B35">
        <w:rPr>
          <w:rFonts w:ascii="Arial" w:hAnsi="Arial" w:eastAsia="Cambria" w:cs="Arial"/>
          <w:szCs w:val="22"/>
        </w:rPr>
        <w:t xml:space="preserve">s </w:t>
      </w:r>
      <w:r w:rsidR="00A70AB0">
        <w:rPr>
          <w:rFonts w:ascii="Arial" w:hAnsi="Arial" w:eastAsia="Cambria" w:cs="Arial"/>
          <w:szCs w:val="22"/>
        </w:rPr>
        <w:t>aplikovatelnými předpisy a pravidly dopadajícími na daný typ dotace</w:t>
      </w:r>
      <w:r w:rsidRPr="003D1FFA" w:rsidR="009911D1">
        <w:rPr>
          <w:rFonts w:ascii="Arial" w:hAnsi="Arial" w:eastAsia="Cambria" w:cs="Arial"/>
          <w:szCs w:val="22"/>
        </w:rPr>
        <w:t>.</w:t>
      </w:r>
    </w:p>
    <w:p w:rsidRPr="00E150FE" w:rsidR="00E150FE" w:rsidP="00E150FE" w:rsidRDefault="00E150FE" w14:paraId="01AABF3E" w14:textId="77777777">
      <w:pPr>
        <w:spacing w:line="276" w:lineRule="auto"/>
        <w:jc w:val="both"/>
        <w:rPr>
          <w:rFonts w:ascii="Arial" w:hAnsi="Arial" w:eastAsia="Cambria" w:cs="Arial"/>
          <w:sz w:val="22"/>
          <w:szCs w:val="22"/>
        </w:rPr>
      </w:pPr>
    </w:p>
    <w:p w:rsidR="003D1FFA" w:rsidRDefault="003D1FFA" w14:paraId="0E776593" w14:textId="77777777">
      <w:pPr>
        <w:spacing w:after="160" w:line="259" w:lineRule="auto"/>
        <w:rPr>
          <w:rFonts w:ascii="Arial" w:hAnsi="Arial" w:eastAsia="Cambria" w:cs="Arial"/>
          <w:b/>
          <w:sz w:val="22"/>
          <w:szCs w:val="22"/>
        </w:rPr>
      </w:pPr>
      <w:r>
        <w:rPr>
          <w:rFonts w:ascii="Arial" w:hAnsi="Arial" w:eastAsia="Cambria" w:cs="Arial"/>
          <w:b/>
          <w:sz w:val="22"/>
          <w:szCs w:val="22"/>
        </w:rPr>
        <w:br w:type="page"/>
      </w:r>
    </w:p>
    <w:p w:rsidRPr="00C41523" w:rsidR="003D1FFA" w:rsidP="003D1FFA" w:rsidRDefault="003D1FFA" w14:paraId="158066CA" w14:textId="7777777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Pr="00083172" w:rsidR="003D1FFA" w:rsidP="003D1FFA" w:rsidRDefault="003D1FFA" w14:paraId="79F40834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3D1FFA" w:rsidP="003D1FFA" w:rsidRDefault="003D1FFA" w14:paraId="21EBB545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:rsidRPr="00083172" w:rsidR="003D1FFA" w:rsidP="003D1FFA" w:rsidRDefault="003D1FFA" w14:paraId="6A95CDA3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D1FFA" w:rsidP="003D1FFA" w:rsidRDefault="003D1FFA" w14:paraId="0FFEE18D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</w:t>
      </w:r>
      <w:proofErr w:type="gramStart"/>
      <w:r w:rsidRPr="00083172">
        <w:rPr>
          <w:rFonts w:ascii="Arial" w:hAnsi="Arial" w:cs="Arial"/>
          <w:bCs/>
        </w:rPr>
        <w:t>…….</w:t>
      </w:r>
      <w:proofErr w:type="gramEnd"/>
      <w:r w:rsidRPr="00083172">
        <w:rPr>
          <w:rFonts w:ascii="Arial" w:hAnsi="Arial" w:cs="Arial"/>
          <w:bCs/>
        </w:rPr>
        <w:t>, konec ……………………).</w:t>
      </w:r>
    </w:p>
    <w:p w:rsidR="003D1FFA" w:rsidP="003D1FFA" w:rsidRDefault="003D1FFA" w14:paraId="401F90F3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087ABF" w:rsidR="003D1FFA" w:rsidP="003D1FFA" w:rsidRDefault="003D1FFA" w14:paraId="160892F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2017 -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 xml:space="preserve">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8)</w:t>
      </w:r>
      <w:r w:rsidRPr="00087ABF">
        <w:rPr>
          <w:rFonts w:ascii="Arial" w:hAnsi="Arial" w:cs="Arial"/>
        </w:rPr>
        <w:t>:</w:t>
      </w:r>
    </w:p>
    <w:p w:rsidRPr="00D836CD" w:rsidR="003D1FFA" w:rsidP="003D1FFA" w:rsidRDefault="003D1FFA" w14:paraId="61FBF682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D1FFA" w:rsidP="003D1FFA" w:rsidRDefault="003D1FFA" w14:paraId="1A2CCA12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083172" w:rsidR="003D1FFA" w:rsidP="003D1FFA" w:rsidRDefault="003D1FFA" w14:paraId="4350DD25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083172" w:rsidR="003D1FFA" w:rsidP="00490AAF" w:rsidRDefault="003D1FFA" w14:paraId="1040AEA9" w14:textId="77777777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3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083172" w:rsidR="003D1FFA" w:rsidTr="0047461F" w14:paraId="3BF76F1E" w14:textId="77777777">
        <w:trPr>
          <w:trHeight w:val="3881"/>
        </w:trPr>
        <w:tc>
          <w:tcPr>
            <w:tcW w:w="9438" w:type="dxa"/>
            <w:tcBorders>
              <w:bottom w:val="single" w:color="auto" w:sz="4" w:space="0"/>
            </w:tcBorders>
          </w:tcPr>
          <w:p w:rsidRPr="00D57E01" w:rsidR="003D1FFA" w:rsidP="003D1FFA" w:rsidRDefault="003D1FFA" w14:paraId="70609CDB" w14:textId="77777777">
            <w:pPr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:rsidRPr="00D57E01" w:rsidR="003D1FFA" w:rsidP="003D1FFA" w:rsidRDefault="003D1FFA" w14:paraId="3965C466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jiném subjektu;</w:t>
            </w:r>
          </w:p>
          <w:p w:rsidRPr="00D57E01" w:rsidR="003D1FFA" w:rsidP="003D1FFA" w:rsidRDefault="003D1FFA" w14:paraId="102C5C11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:rsidRPr="00D57E01" w:rsidR="003D1FFA" w:rsidP="003D1FFA" w:rsidRDefault="003D1FFA" w14:paraId="10D4B7F1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daným subjektem nebo dle ustanovení v zakladatelské smlouvě nebo ve stanovách tohoto subjektu;</w:t>
            </w:r>
          </w:p>
          <w:p w:rsidRPr="00D57E01" w:rsidR="003D1FFA" w:rsidP="003D1FFA" w:rsidRDefault="003D1FFA" w14:paraId="4BA16221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:rsidRPr="00A92A26" w:rsidR="003D1FFA" w:rsidP="00490AAF" w:rsidRDefault="003D1FFA" w14:paraId="093E7411" w14:textId="22E01FB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propojený s žadatelem o podporu</w:t>
            </w:r>
            <w:r w:rsidR="00694E6D">
              <w:rPr>
                <w:rFonts w:ascii="Arial" w:hAnsi="Arial" w:cs="Arial"/>
              </w:rPr>
              <w:t xml:space="preserve"> (včetně propojení prostřednictvím neformálních dohod, jednání ve shodě apod.)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Pr="00083172" w:rsidR="003D1FFA" w:rsidP="003D1FFA" w:rsidRDefault="003D1FFA" w14:paraId="1E6E9B8E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6106C5" w:rsidR="003D1FFA" w:rsidP="003D1FFA" w:rsidRDefault="003D1FFA" w14:paraId="14525F45" w14:textId="77777777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Pr="00083172" w:rsidR="003D1FFA" w:rsidP="003D1FFA" w:rsidRDefault="003D1FFA" w14:paraId="371D94E3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3D1FFA" w:rsidP="003D1FFA" w:rsidRDefault="003D1FFA" w14:paraId="04E5927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:rsidRPr="00083172" w:rsidR="003D1FFA" w:rsidP="003D1FFA" w:rsidRDefault="003D1FFA" w14:paraId="7631D74B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083172" w:rsidR="003D1FFA" w:rsidP="003D1FFA" w:rsidRDefault="003D1FFA" w14:paraId="711D4B2F" w14:textId="77777777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:rsidRPr="00083172" w:rsidR="003D1FFA" w:rsidP="003D1FFA" w:rsidRDefault="003D1FFA" w14:paraId="0BDA3C7E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Pr="00083172" w:rsidR="003D1FFA" w:rsidTr="0047461F" w14:paraId="757F07F8" w14:textId="77777777">
        <w:trPr>
          <w:trHeight w:val="279"/>
        </w:trPr>
        <w:tc>
          <w:tcPr>
            <w:tcW w:w="3510" w:type="dxa"/>
          </w:tcPr>
          <w:p w:rsidRPr="00D57E01" w:rsidR="003D1FFA" w:rsidP="0047461F" w:rsidRDefault="003D1FFA" w14:paraId="4E4F6F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Pr="00D57E01" w:rsidR="003D1FFA" w:rsidP="0047461F" w:rsidRDefault="003D1FFA" w14:paraId="586F0D9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Pr="00D57E01" w:rsidR="003D1FFA" w:rsidP="0047461F" w:rsidRDefault="003D1FFA" w14:paraId="3769EB9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Pr="00083172" w:rsidR="003D1FFA" w:rsidTr="0047461F" w14:paraId="333F4F17" w14:textId="77777777">
        <w:tc>
          <w:tcPr>
            <w:tcW w:w="3510" w:type="dxa"/>
          </w:tcPr>
          <w:p w:rsidRPr="00D57E01" w:rsidR="003D1FFA" w:rsidP="0047461F" w:rsidRDefault="003D1FFA" w14:paraId="25619D5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2CDD1FB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3A17846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0B631968" w14:textId="77777777">
        <w:tc>
          <w:tcPr>
            <w:tcW w:w="3510" w:type="dxa"/>
          </w:tcPr>
          <w:p w:rsidRPr="00D57E01" w:rsidR="003D1FFA" w:rsidP="0047461F" w:rsidRDefault="003D1FFA" w14:paraId="1EC9FFD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4669D1A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649D8E2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74D27EAF" w14:textId="77777777">
        <w:tc>
          <w:tcPr>
            <w:tcW w:w="3510" w:type="dxa"/>
          </w:tcPr>
          <w:p w:rsidRPr="00D57E01" w:rsidR="003D1FFA" w:rsidP="0047461F" w:rsidRDefault="003D1FFA" w14:paraId="73D256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675A487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0D9A55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27E5143B" w14:textId="77777777">
        <w:tc>
          <w:tcPr>
            <w:tcW w:w="3510" w:type="dxa"/>
          </w:tcPr>
          <w:p w:rsidRPr="00D57E01" w:rsidR="003D1FFA" w:rsidP="0047461F" w:rsidRDefault="003D1FFA" w14:paraId="4A52F0F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6AF220A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65DB44A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Pr="00083172" w:rsidR="003D1FFA" w:rsidP="003D1FFA" w:rsidRDefault="003D1FFA" w14:paraId="1A45EE4F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C41523" w:rsidR="003D1FFA" w:rsidP="003D1FFA" w:rsidRDefault="003D1FFA" w14:paraId="07D3FC22" w14:textId="7777777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Pr="00083172" w:rsidR="003D1FFA" w:rsidP="003D1FFA" w:rsidRDefault="003D1FFA" w14:paraId="6A7C5700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3D1FFA" w:rsidP="003D1FFA" w:rsidRDefault="003D1FFA" w14:paraId="3F22931C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:rsidRPr="00083172" w:rsidR="003D1FFA" w:rsidP="003D1FFA" w:rsidRDefault="003D1FFA" w14:paraId="2C727988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D1FFA" w:rsidP="003D1FFA" w:rsidRDefault="003D1FFA" w14:paraId="3EAD2083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:rsidRPr="00083172" w:rsidR="003D1FFA" w:rsidP="003D1FFA" w:rsidRDefault="003D1FFA" w14:paraId="2CAC144D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60939A3F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:rsidR="003D1FFA" w:rsidP="003D1FFA" w:rsidRDefault="003D1FFA" w14:paraId="790F00F9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4FA54DF6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Pr="00083172" w:rsidR="003D1FFA" w:rsidTr="0047461F" w14:paraId="000D2E98" w14:textId="77777777">
        <w:trPr>
          <w:trHeight w:val="279"/>
        </w:trPr>
        <w:tc>
          <w:tcPr>
            <w:tcW w:w="3510" w:type="dxa"/>
            <w:vAlign w:val="center"/>
          </w:tcPr>
          <w:p w:rsidRPr="00D57E01" w:rsidR="003D1FFA" w:rsidP="0047461F" w:rsidRDefault="003D1FFA" w14:paraId="13ACB9C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Pr="00D57E01" w:rsidR="003D1FFA" w:rsidP="0047461F" w:rsidRDefault="003D1FFA" w14:paraId="6460A25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Pr="00D57E01" w:rsidR="003D1FFA" w:rsidP="0047461F" w:rsidRDefault="003D1FFA" w14:paraId="6A41F9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Pr="00083172" w:rsidR="003D1FFA" w:rsidTr="0047461F" w14:paraId="62DD5352" w14:textId="77777777">
        <w:tc>
          <w:tcPr>
            <w:tcW w:w="3510" w:type="dxa"/>
          </w:tcPr>
          <w:p w:rsidRPr="00D57E01" w:rsidR="003D1FFA" w:rsidP="0047461F" w:rsidRDefault="003D1FFA" w14:paraId="14C12C3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51C9761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38C46ED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78487E7A" w14:textId="77777777">
        <w:tc>
          <w:tcPr>
            <w:tcW w:w="3510" w:type="dxa"/>
          </w:tcPr>
          <w:p w:rsidRPr="00D57E01" w:rsidR="003D1FFA" w:rsidP="0047461F" w:rsidRDefault="003D1FFA" w14:paraId="5FD25E7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247F91E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4D0C9F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67F1FC3C" w14:textId="77777777">
        <w:tc>
          <w:tcPr>
            <w:tcW w:w="3510" w:type="dxa"/>
          </w:tcPr>
          <w:p w:rsidRPr="00D57E01" w:rsidR="003D1FFA" w:rsidP="0047461F" w:rsidRDefault="003D1FFA" w14:paraId="1028F3E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0E228A4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5E1F0AE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7B0CECD8" w14:textId="77777777">
        <w:tc>
          <w:tcPr>
            <w:tcW w:w="3510" w:type="dxa"/>
          </w:tcPr>
          <w:p w:rsidRPr="00D57E01" w:rsidR="003D1FFA" w:rsidP="0047461F" w:rsidRDefault="003D1FFA" w14:paraId="49666C1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794E074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4179DC8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3D1FFA" w:rsidP="003D1FFA" w:rsidRDefault="003D1FFA" w14:paraId="39E70C36" w14:textId="77777777">
      <w:pPr>
        <w:rPr>
          <w:rFonts w:ascii="Arial" w:hAnsi="Arial" w:cs="Arial"/>
          <w:bCs/>
        </w:rPr>
      </w:pPr>
    </w:p>
    <w:p w:rsidR="003D1FFA" w:rsidP="003D1FFA" w:rsidRDefault="003D1FFA" w14:paraId="6FCC4343" w14:textId="77777777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3D1FFA" w:rsidP="003D1FFA" w:rsidRDefault="003D1FFA" w14:paraId="0A3D64C5" w14:textId="7777777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Pr="005049E5" w:rsidR="003D1FFA" w:rsidP="003D1FFA" w:rsidRDefault="003D1FFA" w14:paraId="704F7DC1" w14:textId="77777777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3D1FFA" w:rsidP="003D1FFA" w:rsidRDefault="003D1FFA" w14:paraId="34984B0D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:rsidRPr="00083172" w:rsidR="003D1FFA" w:rsidP="003D1FFA" w:rsidRDefault="003D1FFA" w14:paraId="51326B31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16471630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:rsidR="003D1FFA" w:rsidP="003D1FFA" w:rsidRDefault="003D1FFA" w14:paraId="402AEBAE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49A04D8C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Pr="00083172" w:rsidR="003D1FFA" w:rsidTr="0047461F" w14:paraId="7F7C73B0" w14:textId="77777777">
        <w:trPr>
          <w:trHeight w:val="279"/>
        </w:trPr>
        <w:tc>
          <w:tcPr>
            <w:tcW w:w="3510" w:type="dxa"/>
            <w:vAlign w:val="center"/>
          </w:tcPr>
          <w:p w:rsidRPr="00D57E01" w:rsidR="003D1FFA" w:rsidP="0047461F" w:rsidRDefault="003D1FFA" w14:paraId="25CBDDC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Pr="00D57E01" w:rsidR="003D1FFA" w:rsidP="0047461F" w:rsidRDefault="003D1FFA" w14:paraId="190921E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Pr="00D57E01" w:rsidR="003D1FFA" w:rsidP="0047461F" w:rsidRDefault="003D1FFA" w14:paraId="0E6623E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Pr="00083172" w:rsidR="003D1FFA" w:rsidTr="0047461F" w14:paraId="43595857" w14:textId="77777777">
        <w:trPr>
          <w:trHeight w:val="308"/>
        </w:trPr>
        <w:tc>
          <w:tcPr>
            <w:tcW w:w="3510" w:type="dxa"/>
          </w:tcPr>
          <w:p w:rsidRPr="00D57E01" w:rsidR="003D1FFA" w:rsidP="0047461F" w:rsidRDefault="003D1FFA" w14:paraId="646F23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16A508C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544DAFA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Pr="00083172" w:rsidR="003D1FFA" w:rsidP="003D1FFA" w:rsidRDefault="003D1FFA" w14:paraId="559EC8F0" w14:textId="77777777">
      <w:pPr>
        <w:rPr>
          <w:rFonts w:ascii="Arial" w:hAnsi="Arial" w:cs="Arial"/>
          <w:bCs/>
        </w:rPr>
      </w:pPr>
    </w:p>
    <w:p w:rsidRPr="00083172" w:rsidR="003D1FFA" w:rsidP="003D1FFA" w:rsidRDefault="003D1FFA" w14:paraId="478F7607" w14:textId="77777777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8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:rsidRPr="00083172" w:rsidR="003D1FFA" w:rsidP="003D1FFA" w:rsidRDefault="003D1FFA" w14:paraId="260D32BF" w14:textId="7777777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Pr="00083172" w:rsidR="003D1FFA" w:rsidTr="0047461F" w14:paraId="749083BF" w14:textId="77777777">
        <w:trPr>
          <w:trHeight w:val="279"/>
        </w:trPr>
        <w:tc>
          <w:tcPr>
            <w:tcW w:w="2093" w:type="dxa"/>
            <w:vAlign w:val="center"/>
          </w:tcPr>
          <w:p w:rsidRPr="00D57E01" w:rsidR="003D1FFA" w:rsidP="0047461F" w:rsidRDefault="003D1FFA" w14:paraId="636088A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Pr="00D57E01" w:rsidR="003D1FFA" w:rsidP="0047461F" w:rsidRDefault="003D1FFA" w14:paraId="096647A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Pr="00D57E01" w:rsidR="003D1FFA" w:rsidP="0047461F" w:rsidRDefault="003D1FFA" w14:paraId="33D7B03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Pr="00083172" w:rsidR="003D1FFA" w:rsidTr="0047461F" w14:paraId="237FAB77" w14:textId="77777777">
        <w:tc>
          <w:tcPr>
            <w:tcW w:w="2093" w:type="dxa"/>
          </w:tcPr>
          <w:p w:rsidRPr="00D57E01" w:rsidR="003D1FFA" w:rsidP="0047461F" w:rsidRDefault="003D1FFA" w14:paraId="671B3F0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1B4EE1E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3C3DA21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517274F9" w14:textId="77777777">
        <w:tc>
          <w:tcPr>
            <w:tcW w:w="2093" w:type="dxa"/>
          </w:tcPr>
          <w:p w:rsidRPr="00D57E01" w:rsidR="003D1FFA" w:rsidP="0047461F" w:rsidRDefault="003D1FFA" w14:paraId="73E1B1A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3469EB3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5E71DE8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1D3EE403" w14:textId="77777777">
        <w:tc>
          <w:tcPr>
            <w:tcW w:w="2093" w:type="dxa"/>
          </w:tcPr>
          <w:p w:rsidRPr="00D57E01" w:rsidR="003D1FFA" w:rsidP="0047461F" w:rsidRDefault="003D1FFA" w14:paraId="2EFE5A7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6EE0365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2A9124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0782528E" w14:textId="77777777">
        <w:tc>
          <w:tcPr>
            <w:tcW w:w="2093" w:type="dxa"/>
          </w:tcPr>
          <w:p w:rsidRPr="00D57E01" w:rsidR="003D1FFA" w:rsidP="0047461F" w:rsidRDefault="003D1FFA" w14:paraId="10BDF86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62EF021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063056E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3D1FFA" w:rsidP="003D1FFA" w:rsidRDefault="003D1FFA" w14:paraId="2DA5D061" w14:textId="77777777">
      <w:pPr>
        <w:rPr>
          <w:rFonts w:ascii="Arial" w:hAnsi="Arial" w:cs="Arial"/>
          <w:bCs/>
        </w:rPr>
      </w:pPr>
    </w:p>
    <w:p w:rsidRPr="00083172" w:rsidR="003D1FFA" w:rsidP="003D1FFA" w:rsidRDefault="003D1FFA" w14:paraId="4D37D4F5" w14:textId="77777777">
      <w:pPr>
        <w:rPr>
          <w:rFonts w:ascii="Arial" w:hAnsi="Arial" w:cs="Arial"/>
        </w:rPr>
      </w:pPr>
    </w:p>
    <w:p w:rsidR="003D1FFA" w:rsidP="003D1FFA" w:rsidRDefault="003D1FFA" w14:paraId="71F18BEC" w14:textId="7777777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Pr="007E4CE3" w:rsidR="003D1FFA" w:rsidP="003D1FFA" w:rsidRDefault="003D1FFA" w14:paraId="5A91E387" w14:textId="77777777">
      <w:pPr>
        <w:rPr>
          <w:rFonts w:ascii="Arial" w:hAnsi="Arial" w:cs="Arial"/>
        </w:rPr>
      </w:pPr>
    </w:p>
    <w:p w:rsidRPr="007902AF" w:rsidR="00FF480F" w:rsidP="60F91A40" w:rsidRDefault="00FF480F" w14:paraId="29D2A98E" w14:textId="370D286E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60F91A40" w:rsidR="00FF480F">
        <w:rPr>
          <w:rFonts w:ascii="Arial" w:hAnsi="Arial" w:cs="Arial"/>
          <w:sz w:val="20"/>
          <w:szCs w:val="20"/>
        </w:rPr>
        <w:t xml:space="preserve">potvrzuje, že v případě získání dotace si je vědom, že maximální dostupná podpora ve výši </w:t>
      </w:r>
      <w:r w:rsidRPr="60F91A40" w:rsidR="1F6B4B13">
        <w:rPr>
          <w:rFonts w:ascii="Arial" w:hAnsi="Arial" w:cs="Arial"/>
          <w:sz w:val="20"/>
          <w:szCs w:val="20"/>
        </w:rPr>
        <w:t>95</w:t>
      </w:r>
      <w:r w:rsidRPr="60F91A40" w:rsidR="00FF480F">
        <w:rPr>
          <w:rFonts w:ascii="Arial" w:hAnsi="Arial" w:cs="Arial"/>
          <w:sz w:val="20"/>
          <w:szCs w:val="20"/>
        </w:rPr>
        <w:t xml:space="preserve">0.000 Kč se vztahuje i na podniky propojené s žadatelem podle bodu 2 výše, tj. uvedený limit se vztahuje na „jeden podnik“, a že získáním požadované podpory tento limit nepřekročí; </w:t>
      </w:r>
    </w:p>
    <w:p w:rsidRPr="00FF480F" w:rsidR="00FF480F" w:rsidP="00FF480F" w:rsidRDefault="00FF480F" w14:paraId="11BF7B90" w14:textId="77777777">
      <w:pPr>
        <w:pStyle w:val="Odstavecseseznamem"/>
        <w:ind w:left="360"/>
        <w:rPr>
          <w:rFonts w:ascii="Arial" w:hAnsi="Arial" w:cs="Arial"/>
          <w:sz w:val="20"/>
        </w:rPr>
      </w:pPr>
    </w:p>
    <w:p w:rsidRPr="007E4CE3" w:rsidR="003D1FFA" w:rsidP="00FF480F" w:rsidRDefault="003D1FFA" w14:paraId="79F40805" w14:textId="77777777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Pr="007E4CE3" w:rsidR="003D1FFA" w:rsidP="00FF480F" w:rsidRDefault="003D1FFA" w14:paraId="21E49750" w14:textId="77777777">
      <w:pPr>
        <w:pStyle w:val="Odstavecseseznamem"/>
        <w:ind w:left="0"/>
        <w:rPr>
          <w:rFonts w:ascii="Arial" w:hAnsi="Arial" w:cs="Arial"/>
          <w:sz w:val="20"/>
        </w:rPr>
      </w:pPr>
    </w:p>
    <w:p w:rsidR="003D1FFA" w:rsidP="00FF480F" w:rsidRDefault="003D1FFA" w14:paraId="598D9654" w14:textId="62C115F4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</w:t>
      </w:r>
      <w:r w:rsidR="008C7033">
        <w:rPr>
          <w:rFonts w:ascii="Arial" w:hAnsi="Arial" w:cs="Arial"/>
          <w:sz w:val="20"/>
        </w:rPr>
        <w:t>(včetně vzniku propojení</w:t>
      </w:r>
      <w:r w:rsidR="007841AE">
        <w:rPr>
          <w:rFonts w:ascii="Arial" w:hAnsi="Arial" w:cs="Arial"/>
          <w:sz w:val="20"/>
        </w:rPr>
        <w:t xml:space="preserve">) </w:t>
      </w:r>
      <w:r w:rsidR="00640824">
        <w:rPr>
          <w:rFonts w:ascii="Arial" w:hAnsi="Arial" w:cs="Arial"/>
          <w:sz w:val="20"/>
        </w:rPr>
        <w:t xml:space="preserve">souvisejících s </w:t>
      </w:r>
      <w:r w:rsidRPr="007E4CE3">
        <w:rPr>
          <w:rFonts w:ascii="Arial" w:hAnsi="Arial" w:cs="Arial"/>
          <w:sz w:val="20"/>
        </w:rPr>
        <w:t>poskytnutí</w:t>
      </w:r>
      <w:r w:rsidR="00EF14F7">
        <w:rPr>
          <w:rFonts w:ascii="Arial" w:hAnsi="Arial" w:cs="Arial"/>
          <w:sz w:val="20"/>
        </w:rPr>
        <w:t>m</w:t>
      </w:r>
      <w:r w:rsidRPr="007E4CE3">
        <w:rPr>
          <w:rFonts w:ascii="Arial" w:hAnsi="Arial" w:cs="Arial"/>
          <w:sz w:val="20"/>
        </w:rPr>
        <w:t xml:space="preserve">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</w:t>
      </w:r>
      <w:r w:rsidRPr="007E4CE3" w:rsidR="00640824">
        <w:rPr>
          <w:rFonts w:ascii="Arial" w:hAnsi="Arial" w:cs="Arial"/>
          <w:sz w:val="20"/>
        </w:rPr>
        <w:t>v průběhu administrativního procesu</w:t>
      </w:r>
      <w:r w:rsidR="00640824">
        <w:rPr>
          <w:rFonts w:ascii="Arial" w:hAnsi="Arial" w:cs="Arial"/>
          <w:sz w:val="20"/>
        </w:rPr>
        <w:t xml:space="preserve"> od podání žádosti do podpisu smlouvy</w:t>
      </w:r>
      <w:r w:rsidRPr="007E4CE3" w:rsidR="00640824"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bude neprodleně informovat poskytovatele dané podpory o změnách, které u něj nastaly</w:t>
      </w:r>
      <w:r w:rsidR="008D26E7">
        <w:rPr>
          <w:rFonts w:ascii="Arial" w:hAnsi="Arial" w:cs="Arial"/>
          <w:sz w:val="20"/>
        </w:rPr>
        <w:t>;</w:t>
      </w:r>
    </w:p>
    <w:p w:rsidRPr="007902AF" w:rsidR="008D26E7" w:rsidP="007902AF" w:rsidRDefault="008D26E7" w14:paraId="22B51299" w14:textId="77777777">
      <w:pPr>
        <w:pStyle w:val="Odstavecseseznamem"/>
        <w:rPr>
          <w:rFonts w:ascii="Arial" w:hAnsi="Arial" w:cs="Arial"/>
          <w:sz w:val="20"/>
        </w:rPr>
      </w:pPr>
    </w:p>
    <w:p w:rsidR="008D26E7" w:rsidP="00FF480F" w:rsidRDefault="008D26E7" w14:paraId="579C63E2" w14:textId="50AD17D7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bere na vědomí, že nepravdivé čestné prohlášení, stejně tak jako zatajení nebo neuvedení </w:t>
      </w:r>
      <w:r w:rsidR="006933D3">
        <w:rPr>
          <w:rFonts w:ascii="Arial" w:hAnsi="Arial" w:cs="Arial"/>
          <w:sz w:val="20"/>
        </w:rPr>
        <w:t xml:space="preserve">podstatných informací může samo o sobě naplnit skutkovou podstatu trestného činu dotačního podvodu dle </w:t>
      </w:r>
      <w:proofErr w:type="spellStart"/>
      <w:r w:rsidR="006933D3">
        <w:rPr>
          <w:rFonts w:ascii="Arial" w:hAnsi="Arial" w:cs="Arial"/>
          <w:sz w:val="20"/>
        </w:rPr>
        <w:t>ust</w:t>
      </w:r>
      <w:proofErr w:type="spellEnd"/>
      <w:r w:rsidR="006933D3">
        <w:rPr>
          <w:rFonts w:ascii="Arial" w:hAnsi="Arial" w:cs="Arial"/>
          <w:sz w:val="20"/>
        </w:rPr>
        <w:t xml:space="preserve">. § </w:t>
      </w:r>
      <w:r w:rsidR="00FA3E33">
        <w:rPr>
          <w:rFonts w:ascii="Arial" w:hAnsi="Arial" w:cs="Arial"/>
          <w:sz w:val="20"/>
        </w:rPr>
        <w:t>212 zákona č. 40/2009 Sb., trestního zákoníku, ve znění pozdějších předpisů.</w:t>
      </w:r>
    </w:p>
    <w:p w:rsidR="003D1FFA" w:rsidP="003D1FFA" w:rsidRDefault="003D1FFA" w14:paraId="27CCEC2F" w14:textId="77777777">
      <w:pPr>
        <w:rPr>
          <w:rFonts w:ascii="Arial" w:hAnsi="Arial" w:cs="Arial"/>
        </w:rPr>
      </w:pPr>
    </w:p>
    <w:p w:rsidRPr="00C41523" w:rsidR="003D1FFA" w:rsidP="003D1FFA" w:rsidRDefault="003D1FFA" w14:paraId="7B8D8E7A" w14:textId="77777777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Pr="00083172" w:rsidR="003D1FFA" w:rsidTr="0047461F" w14:paraId="1E63EA78" w14:textId="77777777">
        <w:trPr>
          <w:trHeight w:val="487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009FE27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10C0E580" w14:textId="77777777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Pr="00083172" w:rsidR="003D1FFA" w:rsidP="0047461F" w:rsidRDefault="003D1FFA" w14:paraId="53311E4A" w14:textId="77777777">
            <w:pPr>
              <w:ind w:firstLine="200" w:firstLineChars="1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  <w:tr w:rsidRPr="00083172" w:rsidR="003D1FFA" w:rsidTr="0047461F" w14:paraId="3A412741" w14:textId="77777777">
        <w:trPr>
          <w:trHeight w:val="257"/>
        </w:trPr>
        <w:tc>
          <w:tcPr>
            <w:tcW w:w="9214" w:type="dxa"/>
            <w:gridSpan w:val="5"/>
            <w:tcBorders>
              <w:top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7A26B6D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83172" w:rsidR="003D1FFA" w:rsidTr="0047461F" w14:paraId="1D772847" w14:textId="77777777">
        <w:trPr>
          <w:trHeight w:val="1665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708BB7A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172" w:rsidR="003D1FFA" w:rsidP="0047461F" w:rsidRDefault="003D1FFA" w14:paraId="3B11C07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083172" w:rsidR="003D1FFA" w:rsidP="0047461F" w:rsidRDefault="003D1FFA" w14:paraId="33104DD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172" w:rsidR="003D1FFA" w:rsidP="0047461F" w:rsidRDefault="003D1FFA" w14:paraId="13874A6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483E6A0C" w14:textId="77777777">
            <w:pPr>
              <w:ind w:firstLine="200" w:firstLineChars="1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:rsidRPr="00083172" w:rsidR="003D1FFA" w:rsidP="003D1FFA" w:rsidRDefault="003D1FFA" w14:paraId="7F50DE11" w14:textId="77777777">
      <w:pPr>
        <w:rPr>
          <w:rFonts w:ascii="Arial" w:hAnsi="Arial" w:cs="Arial"/>
        </w:rPr>
      </w:pPr>
    </w:p>
    <w:p w:rsidR="003D1FFA" w:rsidP="003D1FFA" w:rsidRDefault="003D1FFA" w14:paraId="5C642DCE" w14:textId="77777777"/>
    <w:p w:rsidRPr="003D1FFA" w:rsidR="00B8637B" w:rsidP="003D1FFA" w:rsidRDefault="003D1FFA" w14:paraId="0A3E2CF4" w14:textId="77777777">
      <w:pPr>
        <w:spacing w:line="276" w:lineRule="auto"/>
        <w:jc w:val="both"/>
        <w:rPr>
          <w:rFonts w:ascii="Arial" w:hAnsi="Arial" w:cs="Arial"/>
          <w:sz w:val="16"/>
        </w:rPr>
      </w:pPr>
      <w:r w:rsidRPr="003D1FFA">
        <w:rPr>
          <w:rFonts w:ascii="Arial" w:hAnsi="Arial" w:cs="Arial"/>
          <w:sz w:val="18"/>
        </w:rPr>
        <w:t>Údaje obsažené v tomto prohlášení budou za účelem evidence podpor malého rozsahu v souladu se zákonem č.</w:t>
      </w:r>
      <w:r w:rsidR="00490AAF">
        <w:rPr>
          <w:rFonts w:ascii="Arial" w:hAnsi="Arial" w:cs="Arial"/>
          <w:sz w:val="18"/>
        </w:rPr>
        <w:t> </w:t>
      </w:r>
      <w:r w:rsidRPr="003D1FFA">
        <w:rPr>
          <w:rFonts w:ascii="Arial" w:hAnsi="Arial" w:cs="Arial"/>
          <w:sz w:val="18"/>
        </w:rPr>
        <w:t>215/2004 Sb., o úpravě některých vztahů v oblasti veřejné podpory a o změně zákona o podpoře výzkumu a vývoje, ve znění p. p. uvedeny v Centrálním registru podpor malého rozsahu.</w:t>
      </w:r>
    </w:p>
    <w:sectPr w:rsidRPr="003D1FFA" w:rsidR="00B8637B" w:rsidSect="005951CF">
      <w:headerReference w:type="default" r:id="rId11"/>
      <w:footerReference w:type="default" r:id="rId12"/>
      <w:pgSz w:w="11906" w:h="16838" w:orient="portrait" w:code="9"/>
      <w:pgMar w:top="1418" w:right="1418" w:bottom="1418" w:left="1418" w:header="45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D257" w16cex:dateUtc="2021-03-23T19:47:00Z"/>
  <w16cex:commentExtensible w16cex:durableId="2404D2A7" w16cex:dateUtc="2021-03-23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1F" w:rsidP="00C74374" w:rsidRDefault="0047461F" w14:paraId="6DD64B9C" w14:textId="77777777">
      <w:r>
        <w:separator/>
      </w:r>
    </w:p>
  </w:endnote>
  <w:endnote w:type="continuationSeparator" w:id="0">
    <w:p w:rsidR="0047461F" w:rsidP="00C74374" w:rsidRDefault="0047461F" w14:paraId="45AF8143" w14:textId="77777777">
      <w:r>
        <w:continuationSeparator/>
      </w:r>
    </w:p>
  </w:endnote>
  <w:endnote w:type="continuationNotice" w:id="1">
    <w:p w:rsidR="005975B7" w:rsidRDefault="005975B7" w14:paraId="01FC86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3127F2" w:rsidR="0047461F" w:rsidP="00834025" w:rsidRDefault="0047461F" w14:paraId="26EF9241" w14:textId="6AB8451E">
    <w:pPr>
      <w:pStyle w:val="Zpat"/>
      <w:jc w:val="center"/>
      <w:rPr>
        <w:rFonts w:ascii="Arial" w:hAnsi="Arial" w:cs="Arial"/>
        <w:color w:val="2C3C8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10920C" wp14:editId="33403297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354667" cy="341513"/>
          <wp:effectExtent l="0" t="0" r="0" b="1905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>PAGE   \* MERGEFORMAT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Pr="003127F2">
          <w:rPr>
            <w:rFonts w:ascii="Arial" w:hAnsi="Arial" w:cs="Arial"/>
            <w:color w:val="2C3C82"/>
          </w:rPr>
          <w:t>2</w:t>
        </w:r>
        <w:r w:rsidRPr="003127F2">
          <w:rPr>
            <w:rFonts w:ascii="Arial" w:hAnsi="Arial" w:cs="Arial"/>
            <w:color w:val="2C3C82"/>
          </w:rPr>
          <w:fldChar w:fldCharType="end"/>
        </w:r>
        <w:r w:rsidRPr="003127F2">
          <w:rPr>
            <w:rFonts w:ascii="Arial" w:hAnsi="Arial" w:cs="Arial"/>
            <w:color w:val="2C3C82"/>
          </w:rPr>
          <w:t>/</w:t>
        </w:r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="007A0350">
          <w:rPr>
            <w:rFonts w:ascii="Arial" w:hAnsi="Arial" w:cs="Arial"/>
            <w:noProof/>
            <w:color w:val="2C3C82"/>
          </w:rPr>
          <w:t>4</w:t>
        </w:r>
        <w:r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1F" w:rsidP="00C74374" w:rsidRDefault="0047461F" w14:paraId="6F15E2FD" w14:textId="77777777">
      <w:r>
        <w:separator/>
      </w:r>
    </w:p>
  </w:footnote>
  <w:footnote w:type="continuationSeparator" w:id="0">
    <w:p w:rsidR="0047461F" w:rsidP="00C74374" w:rsidRDefault="0047461F" w14:paraId="09857C03" w14:textId="77777777">
      <w:r>
        <w:continuationSeparator/>
      </w:r>
    </w:p>
  </w:footnote>
  <w:footnote w:type="continuationNotice" w:id="1">
    <w:p w:rsidR="005975B7" w:rsidRDefault="005975B7" w14:paraId="41E9B404" w14:textId="77777777"/>
  </w:footnote>
  <w:footnote w:id="2">
    <w:p w:rsidRPr="005951CF" w:rsidR="0047461F" w:rsidP="00E150FE" w:rsidRDefault="0047461F" w14:paraId="1E45E39C" w14:textId="77777777">
      <w:pPr>
        <w:rPr>
          <w:rFonts w:ascii="Arial" w:hAnsi="Arial" w:cs="Arial"/>
          <w:sz w:val="18"/>
          <w:szCs w:val="18"/>
        </w:rPr>
      </w:pPr>
      <w:r w:rsidRPr="005951CF">
        <w:rPr>
          <w:rFonts w:ascii="Arial" w:hAnsi="Arial" w:cs="Arial"/>
          <w:sz w:val="18"/>
          <w:szCs w:val="16"/>
          <w:vertAlign w:val="superscript"/>
        </w:rPr>
        <w:footnoteRef/>
      </w:r>
      <w:r w:rsidRPr="005951CF">
        <w:rPr>
          <w:rFonts w:ascii="Arial" w:hAnsi="Arial" w:cs="Arial"/>
          <w:sz w:val="18"/>
          <w:szCs w:val="16"/>
        </w:rPr>
        <w:t xml:space="preserve"> Jedná se o definici přípustného Žadatele (malého a středního podniku) pouze pro účely této Výzvy.</w:t>
      </w:r>
    </w:p>
  </w:footnote>
  <w:footnote w:id="3">
    <w:p w:rsidRPr="00AE7A79" w:rsidR="0047461F" w:rsidP="003D1FFA" w:rsidRDefault="0047461F" w14:paraId="7A3998A2" w14:textId="1AEB7944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  <w:r>
        <w:rPr>
          <w:rFonts w:ascii="Arial" w:hAnsi="Arial" w:cs="Arial"/>
          <w:sz w:val="18"/>
          <w:szCs w:val="18"/>
          <w:lang w:val="cs-CZ"/>
        </w:rPr>
        <w:t xml:space="preserve"> Podnikem se může za určitých podmínek rozumět i fyzická osoba, buďto podnikající jako OSVČ, nebo jinak nabízející produkty nebo služby na relevantních trzích, případně také fyzická osoba osobně se účastnící na podnikání obchodních společností jako společník, akcionář, komanditista,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komandatář</w:t>
      </w:r>
      <w:proofErr w:type="spellEnd"/>
      <w:r>
        <w:rPr>
          <w:rFonts w:ascii="Arial" w:hAnsi="Arial" w:cs="Arial"/>
          <w:sz w:val="18"/>
          <w:szCs w:val="18"/>
          <w:lang w:val="cs-CZ"/>
        </w:rPr>
        <w:t>, člen, zřizovatel, osoba vykonávající faktickou kontrolu z důvodu schopnosti obsazovat orgány právnické osoby, nebo jako člen těchto orgánů apod.</w:t>
      </w:r>
    </w:p>
  </w:footnote>
  <w:footnote w:id="4">
    <w:p w:rsidR="0047461F" w:rsidP="003D1FFA" w:rsidRDefault="0047461F" w14:paraId="0EA16B34" w14:textId="181383DE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(viz </w:t>
      </w:r>
      <w:r w:rsidRPr="00104E38">
        <w:rPr>
          <w:rFonts w:ascii="Arial" w:hAnsi="Arial" w:cs="Arial"/>
          <w:sz w:val="18"/>
          <w:szCs w:val="18"/>
          <w:lang w:val="cs-CZ"/>
        </w:rPr>
        <w:t>https://www.uohs.cz/download/Sekce_VP/VP_update/Prirucka-k-pojmu-jeden-podnik_rev-kveten-2021.pdf</w:t>
      </w:r>
      <w:r>
        <w:rPr>
          <w:rFonts w:ascii="Arial" w:hAnsi="Arial" w:cs="Arial"/>
          <w:sz w:val="18"/>
          <w:szCs w:val="18"/>
          <w:lang w:val="cs-CZ"/>
        </w:rPr>
        <w:t>)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5">
    <w:p w:rsidRPr="001848E4" w:rsidR="0047461F" w:rsidP="003D1FFA" w:rsidRDefault="0047461F" w14:paraId="619A502D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:rsidRPr="001848E4" w:rsidR="0047461F" w:rsidP="003D1FFA" w:rsidRDefault="0047461F" w14:paraId="7802C794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7">
    <w:p w:rsidR="0047461F" w:rsidP="003D1FFA" w:rsidRDefault="0047461F" w14:paraId="1DAF74ED" w14:textId="77777777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8">
    <w:p w:rsidR="0047461F" w:rsidP="003D1FFA" w:rsidRDefault="0047461F" w14:paraId="6F255AD2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p14">
  <w:p w:rsidR="0047461F" w:rsidRDefault="0047461F" w14:paraId="10CEB6E9" w14:textId="77777777">
    <w:pPr>
      <w:pStyle w:val="Zhlav"/>
    </w:pPr>
    <w:r>
      <w:rPr>
        <w:noProof/>
      </w:rPr>
      <w:drawing>
        <wp:inline distT="0" distB="0" distL="0" distR="0" wp14:anchorId="2D000961" wp14:editId="13F70041">
          <wp:extent cx="2475328" cy="421005"/>
          <wp:effectExtent l="0" t="0" r="1270" b="0"/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328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eastAsia="Arial" w:cs="Arial"/>
        <w:vertAlign w:val="baseline"/>
      </w:rPr>
    </w:lvl>
  </w:abstractNum>
  <w:abstractNum w:abstractNumId="4" w15:restartNumberingAfterBreak="0">
    <w:nsid w:val="71B4644F"/>
    <w:multiLevelType w:val="hybridMultilevel"/>
    <w:tmpl w:val="C9F694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22098B"/>
    <w:multiLevelType w:val="multilevel"/>
    <w:tmpl w:val="70586104"/>
    <w:lvl w:ilvl="0">
      <w:start w:val="1"/>
      <w:numFmt w:val="bullet"/>
      <w:lvlText w:val="▪"/>
      <w:lvlJc w:val="left"/>
      <w:pPr>
        <w:ind w:left="720" w:hanging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eastAsia="Arial" w:cs="Arial"/>
        <w:vertAlign w:val="baseline"/>
      </w:r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E"/>
    <w:rsid w:val="000C434F"/>
    <w:rsid w:val="000D53BE"/>
    <w:rsid w:val="000E7A29"/>
    <w:rsid w:val="0010476F"/>
    <w:rsid w:val="00104E38"/>
    <w:rsid w:val="00132EA4"/>
    <w:rsid w:val="00145C61"/>
    <w:rsid w:val="001546F6"/>
    <w:rsid w:val="001C4972"/>
    <w:rsid w:val="001C5FBC"/>
    <w:rsid w:val="001E19BD"/>
    <w:rsid w:val="00220278"/>
    <w:rsid w:val="0023009A"/>
    <w:rsid w:val="003127F2"/>
    <w:rsid w:val="0031503D"/>
    <w:rsid w:val="00343877"/>
    <w:rsid w:val="0035437B"/>
    <w:rsid w:val="0036292C"/>
    <w:rsid w:val="003B4D9C"/>
    <w:rsid w:val="003C3170"/>
    <w:rsid w:val="003C5534"/>
    <w:rsid w:val="003D1FFA"/>
    <w:rsid w:val="00435260"/>
    <w:rsid w:val="00457FD8"/>
    <w:rsid w:val="0047461F"/>
    <w:rsid w:val="00490AAF"/>
    <w:rsid w:val="004B7EEC"/>
    <w:rsid w:val="004E3963"/>
    <w:rsid w:val="00592093"/>
    <w:rsid w:val="005951CF"/>
    <w:rsid w:val="00596598"/>
    <w:rsid w:val="005975B7"/>
    <w:rsid w:val="005C2E60"/>
    <w:rsid w:val="006105A4"/>
    <w:rsid w:val="00612D31"/>
    <w:rsid w:val="00640824"/>
    <w:rsid w:val="006533EC"/>
    <w:rsid w:val="00675A2D"/>
    <w:rsid w:val="006933D3"/>
    <w:rsid w:val="00694E6D"/>
    <w:rsid w:val="006F79BE"/>
    <w:rsid w:val="0071310C"/>
    <w:rsid w:val="007262E2"/>
    <w:rsid w:val="00727136"/>
    <w:rsid w:val="007841AE"/>
    <w:rsid w:val="007902AF"/>
    <w:rsid w:val="007A0350"/>
    <w:rsid w:val="007F4157"/>
    <w:rsid w:val="007F6F04"/>
    <w:rsid w:val="008042F7"/>
    <w:rsid w:val="008226BA"/>
    <w:rsid w:val="00832764"/>
    <w:rsid w:val="00834025"/>
    <w:rsid w:val="00840E39"/>
    <w:rsid w:val="008C7033"/>
    <w:rsid w:val="008D21C4"/>
    <w:rsid w:val="008D26E7"/>
    <w:rsid w:val="009048D5"/>
    <w:rsid w:val="009911D1"/>
    <w:rsid w:val="009A1208"/>
    <w:rsid w:val="00A465F9"/>
    <w:rsid w:val="00A6405F"/>
    <w:rsid w:val="00A70AB0"/>
    <w:rsid w:val="00AE7A79"/>
    <w:rsid w:val="00AF1BBA"/>
    <w:rsid w:val="00B36B9E"/>
    <w:rsid w:val="00B8637B"/>
    <w:rsid w:val="00BF2202"/>
    <w:rsid w:val="00BF4342"/>
    <w:rsid w:val="00C24CD2"/>
    <w:rsid w:val="00C51EA2"/>
    <w:rsid w:val="00C74374"/>
    <w:rsid w:val="00CA21B7"/>
    <w:rsid w:val="00CA6B35"/>
    <w:rsid w:val="00CB2CEC"/>
    <w:rsid w:val="00CD0C2E"/>
    <w:rsid w:val="00CD6142"/>
    <w:rsid w:val="00D3068C"/>
    <w:rsid w:val="00D340F2"/>
    <w:rsid w:val="00E150FE"/>
    <w:rsid w:val="00E214CD"/>
    <w:rsid w:val="00E366CC"/>
    <w:rsid w:val="00ED1F16"/>
    <w:rsid w:val="00EF14F7"/>
    <w:rsid w:val="00F67462"/>
    <w:rsid w:val="00FA114A"/>
    <w:rsid w:val="00FA3E33"/>
    <w:rsid w:val="00FF480F"/>
    <w:rsid w:val="04EFC7D7"/>
    <w:rsid w:val="0E2B06D6"/>
    <w:rsid w:val="1F6B4B13"/>
    <w:rsid w:val="2083C4FE"/>
    <w:rsid w:val="2D570032"/>
    <w:rsid w:val="339788A1"/>
    <w:rsid w:val="37261A80"/>
    <w:rsid w:val="38EFC64C"/>
    <w:rsid w:val="403E7FD9"/>
    <w:rsid w:val="45CE7C0D"/>
    <w:rsid w:val="5A431E83"/>
    <w:rsid w:val="60F91A40"/>
    <w:rsid w:val="6C798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15DE7E"/>
  <w15:chartTrackingRefBased/>
  <w15:docId w15:val="{42E6EA1F-E9EB-424B-93D0-D8C4D16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rsid w:val="00E150FE"/>
    <w:pPr>
      <w:spacing w:after="0" w:line="240" w:lineRule="auto"/>
    </w:pPr>
    <w:rPr>
      <w:rFonts w:ascii="Calibri" w:hAnsi="Calibri" w:eastAsia="Calibri" w:cs="Calibri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hAnsi="Arial" w:eastAsia="Arial" w:cstheme="minorBidi"/>
      <w:lang w:val="en-US" w:eastAsia="en-US"/>
    </w:rPr>
  </w:style>
  <w:style w:type="character" w:styleId="ZkladntextChar" w:customStyle="1">
    <w:name w:val="Základní text Char"/>
    <w:basedOn w:val="Standardnpsmoodstavce"/>
    <w:link w:val="Zkladntext"/>
    <w:uiPriority w:val="1"/>
    <w:rsid w:val="00B8637B"/>
    <w:rPr>
      <w:rFonts w:ascii="Arial" w:hAnsi="Arial" w:eastAsia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048D5"/>
    <w:rPr>
      <w:rFonts w:ascii="Segoe UI" w:hAnsi="Segoe UI" w:eastAsia="Times New Roman" w:cs="Segoe UI"/>
      <w:sz w:val="18"/>
      <w:szCs w:val="18"/>
      <w:lang w:eastAsia="cs-CZ"/>
    </w:rPr>
  </w:style>
  <w:style w:type="character" w:styleId="Znakapoznpodarou">
    <w:name w:val="footnote reference"/>
    <w:semiHidden/>
    <w:rsid w:val="00E150F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50FE"/>
    <w:pPr>
      <w:ind w:left="720"/>
      <w:contextualSpacing/>
      <w:jc w:val="both"/>
    </w:pPr>
    <w:rPr>
      <w:rFonts w:ascii="Times New Roman" w:hAnsi="Times New Roman" w:eastAsia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50FE"/>
    <w:pPr>
      <w:jc w:val="both"/>
    </w:pPr>
    <w:rPr>
      <w:rFonts w:ascii="Times New Roman" w:hAnsi="Times New Roman" w:eastAsia="Times New Roman" w:cs="Times New Roman"/>
      <w:lang w:val="x-none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E150FE"/>
    <w:rPr>
      <w:rFonts w:ascii="Times New Roman" w:hAnsi="Times New Roman" w:eastAsia="Times New Roman" w:cs="Times New Roman"/>
      <w:sz w:val="20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4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972"/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1C4972"/>
    <w:rPr>
      <w:rFonts w:ascii="Calibri" w:hAnsi="Calibri" w:eastAsia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972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1C4972"/>
    <w:rPr>
      <w:rFonts w:ascii="Calibri" w:hAnsi="Calibri" w:eastAsia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afca5acfc894cc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47f0-18a8-40d2-9603-9265dd8f23fb}"/>
      </w:docPartPr>
      <w:docPartBody>
        <w:p w14:paraId="6FFE45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  <Datum xmlns="72f7dddd-3764-4e0e-9726-c6d439f5e1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6" ma:contentTypeDescription="Vytvoří nový dokument" ma:contentTypeScope="" ma:versionID="7cd69d20467f8e1df7ae634bcdfc9be6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c876ca7d6fff6f2576c6889dde51c4f1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22" nillable="true" ma:displayName="Datum" ma:format="DateOnly" ma:internalName="Datum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6650-1187-4C48-AED8-DDC8020E194C}">
  <ds:schemaRefs>
    <ds:schemaRef ds:uri="http://schemas.microsoft.com/office/2006/metadata/properties"/>
    <ds:schemaRef ds:uri="72f7dddd-3764-4e0e-9726-c6d439f5e17b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b2f9466-5a85-41af-9e6f-fe8994e184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D136AD-75CE-4049-866A-F1A1EAD98C21}"/>
</file>

<file path=customXml/itemProps3.xml><?xml version="1.0" encoding="utf-8"?>
<ds:datastoreItem xmlns:ds="http://schemas.openxmlformats.org/officeDocument/2006/customXml" ds:itemID="{4366748C-A6EC-4C17-818A-2876EB1A8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000E1-5D79-434E-B387-3C25A42818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InovacniVoucher v2.dotx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Barbara Svojanovská</cp:lastModifiedBy>
  <cp:revision>26</cp:revision>
  <cp:lastPrinted>2019-06-06T11:10:00Z</cp:lastPrinted>
  <dcterms:created xsi:type="dcterms:W3CDTF">2021-03-23T19:53:00Z</dcterms:created>
  <dcterms:modified xsi:type="dcterms:W3CDTF">2023-09-01T06:38:17Z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