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78F" w:rsidRDefault="00E539EB">
      <w:pPr>
        <w:spacing w:after="200"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STŘEDOČESKÉ INOVAČNÍ VOUCHERY</w:t>
      </w:r>
    </w:p>
    <w:p w:rsidR="00D2778F" w:rsidRDefault="00E539EB">
      <w:pPr>
        <w:spacing w:after="200" w:line="276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Nabídka poskytnutí služeb od poskytovatele služeb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VaV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v Podprogramu I.</w:t>
      </w:r>
    </w:p>
    <w:p w:rsidR="00D2778F" w:rsidRDefault="00E539EB">
      <w:pPr>
        <w:spacing w:after="20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Toto je vzor nabídky poskytnutí služby, která je součástí Žádosti o poskytnutí inovačního voucheru. Nabídka může obsahovat i další položky, pokud to vyžaduje Poskytovatel služeb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VaV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. </w:t>
      </w:r>
    </w:p>
    <w:tbl>
      <w:tblPr>
        <w:tblStyle w:val="a"/>
        <w:tblW w:w="915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5"/>
        <w:gridCol w:w="5835"/>
      </w:tblGrid>
      <w:tr w:rsidR="00D2778F">
        <w:trPr>
          <w:trHeight w:val="360"/>
        </w:trPr>
        <w:tc>
          <w:tcPr>
            <w:tcW w:w="9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3763"/>
            <w:vAlign w:val="center"/>
          </w:tcPr>
          <w:p w:rsidR="00D2778F" w:rsidRDefault="00E539EB">
            <w:pPr>
              <w:ind w:right="41"/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Nabídka je vypracována pro</w:t>
            </w:r>
          </w:p>
        </w:tc>
      </w:tr>
      <w:tr w:rsidR="00D2778F">
        <w:trPr>
          <w:trHeight w:val="300"/>
        </w:trPr>
        <w:tc>
          <w:tcPr>
            <w:tcW w:w="3315" w:type="dxa"/>
            <w:tcBorders>
              <w:left w:val="single" w:sz="4" w:space="0" w:color="000000"/>
            </w:tcBorders>
          </w:tcPr>
          <w:p w:rsidR="00D2778F" w:rsidRDefault="00E539EB">
            <w:pPr>
              <w:ind w:righ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Celý název podniku</w:t>
            </w:r>
          </w:p>
        </w:tc>
        <w:tc>
          <w:tcPr>
            <w:tcW w:w="5835" w:type="dxa"/>
            <w:tcBorders>
              <w:right w:val="single" w:sz="4" w:space="0" w:color="000000"/>
            </w:tcBorders>
          </w:tcPr>
          <w:p w:rsidR="00D2778F" w:rsidRDefault="00D2778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2778F">
        <w:trPr>
          <w:trHeight w:val="180"/>
        </w:trPr>
        <w:tc>
          <w:tcPr>
            <w:tcW w:w="3315" w:type="dxa"/>
            <w:tcBorders>
              <w:left w:val="single" w:sz="4" w:space="0" w:color="000000"/>
              <w:right w:val="single" w:sz="4" w:space="0" w:color="000000"/>
            </w:tcBorders>
          </w:tcPr>
          <w:p w:rsidR="00D2778F" w:rsidRDefault="00E539EB">
            <w:pP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IČO</w:t>
            </w:r>
          </w:p>
        </w:tc>
        <w:tc>
          <w:tcPr>
            <w:tcW w:w="5835" w:type="dxa"/>
            <w:tcBorders>
              <w:left w:val="single" w:sz="4" w:space="0" w:color="000000"/>
              <w:right w:val="single" w:sz="4" w:space="0" w:color="000000"/>
            </w:tcBorders>
          </w:tcPr>
          <w:p w:rsidR="00D2778F" w:rsidRDefault="00D2778F">
            <w:pPr>
              <w:rPr>
                <w:rFonts w:ascii="Arial" w:eastAsia="Arial" w:hAnsi="Arial" w:cs="Arial"/>
                <w:b/>
                <w:color w:val="333333"/>
                <w:sz w:val="22"/>
                <w:szCs w:val="22"/>
                <w:highlight w:val="white"/>
              </w:rPr>
            </w:pPr>
          </w:p>
        </w:tc>
      </w:tr>
    </w:tbl>
    <w:p w:rsidR="00D2778F" w:rsidRDefault="00D2778F">
      <w:pPr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14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747"/>
      </w:tblGrid>
      <w:tr w:rsidR="00D2778F">
        <w:trPr>
          <w:trHeight w:val="360"/>
        </w:trPr>
        <w:tc>
          <w:tcPr>
            <w:tcW w:w="9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3763"/>
            <w:vAlign w:val="center"/>
          </w:tcPr>
          <w:p w:rsidR="00D2778F" w:rsidRDefault="00E539EB">
            <w:pPr>
              <w:ind w:right="41"/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Poskytovatel služby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VaV</w:t>
            </w:r>
            <w:proofErr w:type="spellEnd"/>
          </w:p>
        </w:tc>
      </w:tr>
      <w:tr w:rsidR="00D2778F">
        <w:trPr>
          <w:trHeight w:val="140"/>
        </w:trPr>
        <w:tc>
          <w:tcPr>
            <w:tcW w:w="3402" w:type="dxa"/>
            <w:tcBorders>
              <w:left w:val="single" w:sz="4" w:space="0" w:color="000000"/>
            </w:tcBorders>
          </w:tcPr>
          <w:p w:rsidR="00D2778F" w:rsidRDefault="00E539EB">
            <w:pPr>
              <w:ind w:righ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Název instituce</w:t>
            </w:r>
          </w:p>
        </w:tc>
        <w:tc>
          <w:tcPr>
            <w:tcW w:w="5747" w:type="dxa"/>
            <w:tcBorders>
              <w:right w:val="single" w:sz="4" w:space="0" w:color="000000"/>
            </w:tcBorders>
          </w:tcPr>
          <w:p w:rsidR="00D2778F" w:rsidRDefault="00D2778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2778F">
        <w:trPr>
          <w:trHeight w:val="120"/>
        </w:trPr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D2778F" w:rsidRDefault="00E539EB">
            <w:pPr>
              <w:ind w:right="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Odpovědný pracovník</w:t>
            </w:r>
          </w:p>
        </w:tc>
        <w:tc>
          <w:tcPr>
            <w:tcW w:w="5747" w:type="dxa"/>
            <w:tcBorders>
              <w:left w:val="single" w:sz="4" w:space="0" w:color="000000"/>
              <w:right w:val="single" w:sz="4" w:space="0" w:color="000000"/>
            </w:tcBorders>
          </w:tcPr>
          <w:p w:rsidR="00D2778F" w:rsidRDefault="00D2778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2778F">
        <w:trPr>
          <w:trHeight w:val="360"/>
        </w:trPr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D2778F" w:rsidRDefault="00E539EB">
            <w:pPr>
              <w:ind w:right="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Předpokládaní spoluřešitelé:</w:t>
            </w:r>
          </w:p>
        </w:tc>
        <w:tc>
          <w:tcPr>
            <w:tcW w:w="5747" w:type="dxa"/>
            <w:tcBorders>
              <w:left w:val="single" w:sz="4" w:space="0" w:color="000000"/>
              <w:right w:val="single" w:sz="4" w:space="0" w:color="000000"/>
            </w:tcBorders>
          </w:tcPr>
          <w:p w:rsidR="00D2778F" w:rsidRDefault="00D2778F">
            <w:pPr>
              <w:ind w:right="41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D2778F" w:rsidRDefault="00D2778F">
      <w:pPr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914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49"/>
      </w:tblGrid>
      <w:tr w:rsidR="00D2778F">
        <w:trPr>
          <w:trHeight w:val="360"/>
        </w:trPr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3763"/>
            <w:vAlign w:val="center"/>
          </w:tcPr>
          <w:p w:rsidR="00D2778F" w:rsidRDefault="00E539EB">
            <w:pPr>
              <w:ind w:right="41"/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Popis předmětu a účelu spolupráce</w:t>
            </w:r>
          </w:p>
          <w:p w:rsidR="00D2778F" w:rsidRDefault="00E539EB">
            <w:pPr>
              <w:ind w:right="41"/>
              <w:rPr>
                <w:rFonts w:ascii="Arial" w:eastAsia="Arial" w:hAnsi="Arial" w:cs="Arial"/>
                <w:i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FFFFFF"/>
                <w:sz w:val="18"/>
                <w:szCs w:val="18"/>
              </w:rPr>
              <w:t>(Detailní, konkrétní a srozumitelný popis nabízené služby/znalosti, max. 500 slov)</w:t>
            </w:r>
          </w:p>
        </w:tc>
      </w:tr>
      <w:tr w:rsidR="00D2778F">
        <w:trPr>
          <w:trHeight w:val="240"/>
        </w:trPr>
        <w:tc>
          <w:tcPr>
            <w:tcW w:w="9149" w:type="dxa"/>
            <w:tcBorders>
              <w:left w:val="single" w:sz="4" w:space="0" w:color="000000"/>
              <w:right w:val="single" w:sz="4" w:space="0" w:color="000000"/>
            </w:tcBorders>
          </w:tcPr>
          <w:p w:rsidR="00D2778F" w:rsidRDefault="00D2778F">
            <w:pPr>
              <w:ind w:right="4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D2778F" w:rsidRDefault="00D2778F">
            <w:pPr>
              <w:ind w:right="4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D2778F" w:rsidRDefault="00D2778F">
      <w:pPr>
        <w:spacing w:after="160" w:line="259" w:lineRule="auto"/>
      </w:pPr>
    </w:p>
    <w:tbl>
      <w:tblPr>
        <w:tblStyle w:val="a2"/>
        <w:tblW w:w="914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49"/>
      </w:tblGrid>
      <w:tr w:rsidR="00D2778F">
        <w:trPr>
          <w:trHeight w:val="360"/>
        </w:trPr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3763"/>
            <w:vAlign w:val="center"/>
          </w:tcPr>
          <w:p w:rsidR="00D2778F" w:rsidRDefault="00E539EB">
            <w:pPr>
              <w:ind w:right="41"/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Popis předpokládaných konkrétních výstupů dokončeného projektu</w:t>
            </w:r>
          </w:p>
          <w:p w:rsidR="00D2778F" w:rsidRDefault="00E539EB">
            <w:pPr>
              <w:ind w:right="41"/>
              <w:rPr>
                <w:rFonts w:ascii="Arial" w:eastAsia="Arial" w:hAnsi="Arial" w:cs="Arial"/>
                <w:i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FFFFFF"/>
                <w:sz w:val="18"/>
                <w:szCs w:val="18"/>
              </w:rPr>
              <w:t>(Detailní, konkrétní a srozumitelný popis nabízené služby/znalosti, max. 500 slov)</w:t>
            </w:r>
          </w:p>
        </w:tc>
      </w:tr>
      <w:tr w:rsidR="00D2778F">
        <w:trPr>
          <w:trHeight w:val="240"/>
        </w:trPr>
        <w:tc>
          <w:tcPr>
            <w:tcW w:w="9149" w:type="dxa"/>
            <w:tcBorders>
              <w:left w:val="single" w:sz="4" w:space="0" w:color="000000"/>
              <w:right w:val="single" w:sz="4" w:space="0" w:color="000000"/>
            </w:tcBorders>
          </w:tcPr>
          <w:p w:rsidR="00D2778F" w:rsidRDefault="00D2778F">
            <w:pPr>
              <w:ind w:right="4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D2778F" w:rsidRDefault="00D2778F">
            <w:pPr>
              <w:ind w:right="4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D2778F" w:rsidRDefault="00D2778F">
      <w:pPr>
        <w:rPr>
          <w:sz w:val="22"/>
          <w:szCs w:val="22"/>
        </w:rPr>
      </w:pPr>
    </w:p>
    <w:tbl>
      <w:tblPr>
        <w:tblStyle w:val="a3"/>
        <w:tblW w:w="92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34"/>
        <w:gridCol w:w="1333"/>
        <w:gridCol w:w="3082"/>
        <w:gridCol w:w="1796"/>
        <w:gridCol w:w="1559"/>
      </w:tblGrid>
      <w:tr w:rsidR="00D2778F">
        <w:trPr>
          <w:trHeight w:val="423"/>
        </w:trPr>
        <w:tc>
          <w:tcPr>
            <w:tcW w:w="920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73763"/>
            <w:vAlign w:val="center"/>
          </w:tcPr>
          <w:p w:rsidR="00D2778F" w:rsidRDefault="00E539EB">
            <w:pPr>
              <w:jc w:val="center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Harmonogram projektu a cena jednotlivých etap</w:t>
            </w:r>
          </w:p>
          <w:p w:rsidR="00D2778F" w:rsidRDefault="00E539EB">
            <w:pPr>
              <w:jc w:val="center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FFFFFF"/>
                <w:sz w:val="18"/>
                <w:szCs w:val="18"/>
              </w:rPr>
              <w:t>(V případě potřeby přidejte další řádky)</w:t>
            </w:r>
          </w:p>
        </w:tc>
      </w:tr>
      <w:tr w:rsidR="00D2778F">
        <w:trPr>
          <w:trHeight w:val="423"/>
        </w:trPr>
        <w:tc>
          <w:tcPr>
            <w:tcW w:w="920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73763"/>
            <w:vAlign w:val="center"/>
          </w:tcPr>
          <w:p w:rsidR="00D2778F" w:rsidRDefault="00D277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D2778F">
        <w:trPr>
          <w:trHeight w:val="1815"/>
        </w:trPr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D2778F" w:rsidRDefault="00E539EB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Krátký popis etapy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D2778F" w:rsidRDefault="00E539EB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Termín realizace etapy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D2778F" w:rsidRDefault="00E539EB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Rozpis položkových nákladů včetně časové náročnosti pracovníků VO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D2778F" w:rsidRDefault="00E539EB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D2778F" w:rsidRDefault="00E539EB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cena s DPH</w:t>
            </w:r>
          </w:p>
        </w:tc>
      </w:tr>
      <w:tr w:rsidR="00D2778F">
        <w:trPr>
          <w:trHeight w:val="315"/>
        </w:trPr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78F" w:rsidRDefault="00E539EB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78F" w:rsidRDefault="00E539EB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78F" w:rsidRDefault="00E539EB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78F" w:rsidRDefault="00E539EB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778F" w:rsidRDefault="00E539EB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D2778F">
        <w:trPr>
          <w:trHeight w:val="615"/>
        </w:trPr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D2778F" w:rsidRDefault="00E539EB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Celková cena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D2778F" w:rsidRDefault="00E539EB">
            <w:pPr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D2778F" w:rsidRDefault="00E539EB">
            <w:pPr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D2778F" w:rsidRDefault="00E539EB">
            <w:pPr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vAlign w:val="center"/>
          </w:tcPr>
          <w:p w:rsidR="00D2778F" w:rsidRDefault="00E539EB">
            <w:pPr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</w:tr>
    </w:tbl>
    <w:p w:rsidR="00D2778F" w:rsidRDefault="00D2778F">
      <w:pPr>
        <w:rPr>
          <w:rFonts w:ascii="Arial" w:eastAsia="Arial" w:hAnsi="Arial" w:cs="Arial"/>
          <w:sz w:val="22"/>
          <w:szCs w:val="22"/>
        </w:rPr>
      </w:pPr>
    </w:p>
    <w:p w:rsidR="00D2778F" w:rsidRDefault="00D2778F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</w:p>
    <w:p w:rsidR="00D2778F" w:rsidRDefault="00E539EB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 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.…, dne…… </w:t>
      </w:r>
    </w:p>
    <w:p w:rsidR="00D2778F" w:rsidRDefault="00E539EB">
      <w:pPr>
        <w:spacing w:after="200" w:line="276" w:lineRule="auto"/>
        <w:ind w:left="360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.........................................................................................</w:t>
      </w:r>
    </w:p>
    <w:p w:rsidR="00D2778F" w:rsidRDefault="00E539EB">
      <w:pPr>
        <w:widowControl w:val="0"/>
        <w:spacing w:after="200" w:line="276" w:lineRule="auto"/>
        <w:ind w:left="3552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2"/>
          <w:szCs w:val="22"/>
        </w:rPr>
        <w:t xml:space="preserve">(odpovědný pracovník Poskytovatele služeb </w:t>
      </w:r>
      <w:proofErr w:type="spellStart"/>
      <w:r>
        <w:rPr>
          <w:rFonts w:ascii="Arial" w:eastAsia="Arial" w:hAnsi="Arial" w:cs="Arial"/>
          <w:sz w:val="22"/>
          <w:szCs w:val="22"/>
        </w:rPr>
        <w:t>VaV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  <w:r>
        <w:br w:type="page"/>
      </w:r>
    </w:p>
    <w:p w:rsidR="00D2778F" w:rsidRDefault="00E539EB">
      <w:pPr>
        <w:widowControl w:val="0"/>
        <w:pBdr>
          <w:top w:val="none" w:sz="0" w:space="12" w:color="000000"/>
        </w:pBdr>
        <w:shd w:val="clear" w:color="auto" w:fill="FFFFFF"/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lastRenderedPageBreak/>
        <w:t>PROHLÁŠENÍ POSKYTOVATELE SLUŽEB VAV</w:t>
      </w:r>
    </w:p>
    <w:p w:rsidR="00D2778F" w:rsidRDefault="00D2778F">
      <w:pPr>
        <w:widowControl w:val="0"/>
        <w:shd w:val="clear" w:color="auto" w:fill="FFFFFF"/>
        <w:spacing w:line="276" w:lineRule="auto"/>
        <w:jc w:val="both"/>
        <w:rPr>
          <w:rFonts w:ascii="Arial" w:eastAsia="Arial" w:hAnsi="Arial" w:cs="Arial"/>
          <w:b/>
          <w:sz w:val="32"/>
          <w:szCs w:val="32"/>
        </w:rPr>
      </w:pPr>
    </w:p>
    <w:p w:rsidR="00D2778F" w:rsidRDefault="00D2778F">
      <w:pPr>
        <w:widowControl w:val="0"/>
        <w:shd w:val="clear" w:color="auto" w:fill="FFFFFF"/>
        <w:spacing w:line="276" w:lineRule="auto"/>
        <w:jc w:val="both"/>
        <w:rPr>
          <w:rFonts w:ascii="Arial" w:eastAsia="Arial" w:hAnsi="Arial" w:cs="Arial"/>
          <w:b/>
          <w:sz w:val="32"/>
          <w:szCs w:val="32"/>
        </w:rPr>
      </w:pPr>
    </w:p>
    <w:p w:rsidR="00D2778F" w:rsidRDefault="00E539EB">
      <w:pPr>
        <w:widowControl w:val="0"/>
        <w:shd w:val="clear" w:color="auto" w:fill="FFFFFF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Já, níže podepsaný/á</w:t>
      </w:r>
    </w:p>
    <w:p w:rsidR="00D2778F" w:rsidRDefault="00D2778F">
      <w:pPr>
        <w:widowControl w:val="0"/>
        <w:shd w:val="clear" w:color="auto" w:fill="FFFFFF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D2778F" w:rsidRDefault="00D2778F">
      <w:pPr>
        <w:widowControl w:val="0"/>
        <w:shd w:val="clear" w:color="auto" w:fill="FFFFFF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D2778F" w:rsidRDefault="00E539EB">
      <w:pPr>
        <w:widowControl w:val="0"/>
        <w:shd w:val="clear" w:color="auto" w:fill="FFFFFF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Titul, jméno, příjmení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D2778F" w:rsidRDefault="00D2778F">
      <w:pPr>
        <w:widowControl w:val="0"/>
        <w:shd w:val="clear" w:color="auto" w:fill="FFFFFF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D2778F" w:rsidRDefault="00E539EB">
      <w:pPr>
        <w:widowControl w:val="0"/>
        <w:shd w:val="clear" w:color="auto" w:fill="FFFFFF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Trvalé bydliště: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D2778F" w:rsidRDefault="00D2778F">
      <w:pPr>
        <w:widowControl w:val="0"/>
        <w:shd w:val="clear" w:color="auto" w:fill="FFFFFF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D2778F" w:rsidRDefault="00D2778F">
      <w:pPr>
        <w:widowControl w:val="0"/>
        <w:shd w:val="clear" w:color="auto" w:fill="FFFFFF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D2778F" w:rsidRDefault="00E539EB">
      <w:pPr>
        <w:widowControl w:val="0"/>
        <w:shd w:val="clear" w:color="auto" w:fill="FFFFFF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Bydliště v ČR: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  …………………………………………………………</w:t>
      </w:r>
    </w:p>
    <w:p w:rsidR="00D2778F" w:rsidRDefault="00D2778F">
      <w:pPr>
        <w:widowControl w:val="0"/>
        <w:shd w:val="clear" w:color="auto" w:fill="FFFFFF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D2778F" w:rsidRDefault="00E539EB">
      <w:pPr>
        <w:widowControl w:val="0"/>
        <w:shd w:val="clear" w:color="auto" w:fill="FFFFFF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jako osoba oprávněná jednat za: </w:t>
      </w:r>
    </w:p>
    <w:p w:rsidR="00D2778F" w:rsidRDefault="00E539EB">
      <w:pPr>
        <w:widowControl w:val="0"/>
        <w:shd w:val="clear" w:color="auto" w:fill="FFFFFF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/>
        <w:t>čestně prohlašuji, že</w:t>
      </w:r>
      <w:r>
        <w:rPr>
          <w:rFonts w:ascii="Arial" w:eastAsia="Arial" w:hAnsi="Arial" w:cs="Arial"/>
          <w:sz w:val="24"/>
          <w:szCs w:val="24"/>
        </w:rPr>
        <w:t xml:space="preserve"> k datu podání Nabídky poskytnutí služeb od Poskytovatele služeb </w:t>
      </w:r>
      <w:proofErr w:type="spellStart"/>
      <w:r>
        <w:rPr>
          <w:rFonts w:ascii="Arial" w:eastAsia="Arial" w:hAnsi="Arial" w:cs="Arial"/>
          <w:sz w:val="24"/>
          <w:szCs w:val="24"/>
        </w:rPr>
        <w:t>VaV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 Podprogramu I., </w:t>
      </w:r>
      <w:r>
        <w:rPr>
          <w:rFonts w:ascii="Arial" w:eastAsia="Arial" w:hAnsi="Arial" w:cs="Arial"/>
          <w:b/>
          <w:sz w:val="24"/>
          <w:szCs w:val="24"/>
        </w:rPr>
        <w:t>uvedený subjekt splňuje definici organizace pro výzkum a šíření</w:t>
      </w:r>
      <w:r>
        <w:rPr>
          <w:rFonts w:ascii="Arial" w:eastAsia="Arial" w:hAnsi="Arial" w:cs="Arial"/>
          <w:b/>
          <w:sz w:val="24"/>
          <w:szCs w:val="24"/>
        </w:rPr>
        <w:t xml:space="preserve"> znalostí</w:t>
      </w:r>
      <w:r>
        <w:rPr>
          <w:rFonts w:ascii="Arial" w:eastAsia="Arial" w:hAnsi="Arial" w:cs="Arial"/>
          <w:sz w:val="24"/>
          <w:szCs w:val="24"/>
        </w:rPr>
        <w:t xml:space="preserve"> dle čl. 2, bodu 83 Nařízení Komise (EU) 651/2014 ze dne 17. června 2014, kterým se v souladu s články 107 a 108 Smlouvy prohlašují určité kategorie podpory za slučitelné s vnitřním trhem.</w:t>
      </w:r>
    </w:p>
    <w:p w:rsidR="00D2778F" w:rsidRDefault="00D2778F">
      <w:pPr>
        <w:widowControl w:val="0"/>
        <w:shd w:val="clear" w:color="auto" w:fill="FFFFFF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D2778F" w:rsidRDefault="00E539EB">
      <w:pPr>
        <w:widowControl w:val="0"/>
        <w:shd w:val="clear" w:color="auto" w:fill="FFFFFF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 případě, že oproti tomuto stavu dojde v průběhu realiza</w:t>
      </w:r>
      <w:r>
        <w:rPr>
          <w:rFonts w:ascii="Arial" w:eastAsia="Arial" w:hAnsi="Arial" w:cs="Arial"/>
          <w:sz w:val="24"/>
          <w:szCs w:val="24"/>
        </w:rPr>
        <w:t xml:space="preserve">ce spolupráce s firmou (Žadatel) ke změně, budu písemně informovat bez zbytečného odkladu Poskytovatele dotace. </w:t>
      </w:r>
    </w:p>
    <w:p w:rsidR="00D2778F" w:rsidRDefault="00D2778F">
      <w:pPr>
        <w:widowControl w:val="0"/>
        <w:shd w:val="clear" w:color="auto" w:fill="FFFFFF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D2778F" w:rsidRDefault="00E539EB">
      <w:pPr>
        <w:widowControl w:val="0"/>
        <w:shd w:val="clear" w:color="auto" w:fill="FFFFFF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Jsem si plně vědom/a, že se v případě uvedení nepravdivých údajů vystavuji nebezpečí trestního stíhání (§ 125 trestního zákona).</w:t>
      </w:r>
    </w:p>
    <w:p w:rsidR="00D2778F" w:rsidRDefault="00D2778F">
      <w:pPr>
        <w:widowControl w:val="0"/>
        <w:shd w:val="clear" w:color="auto" w:fill="FFFFFF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D2778F" w:rsidRDefault="00D2778F">
      <w:pPr>
        <w:widowControl w:val="0"/>
        <w:shd w:val="clear" w:color="auto" w:fill="FFFFFF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D2778F" w:rsidRDefault="00D2778F">
      <w:pPr>
        <w:widowControl w:val="0"/>
        <w:shd w:val="clear" w:color="auto" w:fill="FFFFFF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D2778F" w:rsidRDefault="00E539EB">
      <w:pPr>
        <w:widowControl w:val="0"/>
        <w:shd w:val="clear" w:color="auto" w:fill="FFFFFF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 ………....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dne….</w:t>
      </w:r>
    </w:p>
    <w:p w:rsidR="00D2778F" w:rsidRDefault="00D2778F">
      <w:pPr>
        <w:widowControl w:val="0"/>
        <w:shd w:val="clear" w:color="auto" w:fill="FFFFFF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D2778F" w:rsidRDefault="00E539EB">
      <w:pPr>
        <w:widowControl w:val="0"/>
        <w:shd w:val="clear" w:color="auto" w:fill="FFFFFF"/>
        <w:spacing w:line="276" w:lineRule="auto"/>
        <w:ind w:left="48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</w:t>
      </w:r>
    </w:p>
    <w:p w:rsidR="00D2778F" w:rsidRDefault="00E539EB">
      <w:pPr>
        <w:widowControl w:val="0"/>
        <w:shd w:val="clear" w:color="auto" w:fill="FFFFFF"/>
        <w:spacing w:line="276" w:lineRule="auto"/>
        <w:ind w:left="48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4"/>
          <w:szCs w:val="24"/>
        </w:rPr>
        <w:t>podpis</w:t>
      </w:r>
    </w:p>
    <w:p w:rsidR="00D2778F" w:rsidRDefault="00D2778F">
      <w:pPr>
        <w:rPr>
          <w:rFonts w:ascii="Arial" w:eastAsia="Arial" w:hAnsi="Arial" w:cs="Arial"/>
        </w:rPr>
      </w:pPr>
    </w:p>
    <w:p w:rsidR="00D2778F" w:rsidRDefault="00D2778F">
      <w:pPr>
        <w:rPr>
          <w:rFonts w:ascii="Arial" w:eastAsia="Arial" w:hAnsi="Arial" w:cs="Arial"/>
        </w:rPr>
      </w:pPr>
      <w:bookmarkStart w:id="1" w:name="_GoBack"/>
      <w:bookmarkEnd w:id="1"/>
    </w:p>
    <w:sectPr w:rsidR="00D2778F" w:rsidSect="007220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454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9EB" w:rsidRDefault="00E539EB">
      <w:r>
        <w:separator/>
      </w:r>
    </w:p>
  </w:endnote>
  <w:endnote w:type="continuationSeparator" w:id="0">
    <w:p w:rsidR="00E539EB" w:rsidRDefault="00E5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78F" w:rsidRDefault="00D277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78F" w:rsidRDefault="007220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2C3C82"/>
      </w:rPr>
    </w:pPr>
    <w:r w:rsidRPr="00722031">
      <w:rPr>
        <w:rFonts w:ascii="Arial" w:eastAsia="Arial" w:hAnsi="Arial" w:cs="Arial"/>
        <w:color w:val="2C3C82"/>
      </w:rPr>
      <w:drawing>
        <wp:anchor distT="0" distB="0" distL="114300" distR="114300" simplePos="0" relativeHeight="251661312" behindDoc="0" locked="0" layoutInCell="1" allowOverlap="1" wp14:anchorId="0ADB16B3" wp14:editId="120274C5">
          <wp:simplePos x="0" y="0"/>
          <wp:positionH relativeFrom="margin">
            <wp:posOffset>0</wp:posOffset>
          </wp:positionH>
          <wp:positionV relativeFrom="paragraph">
            <wp:posOffset>-289560</wp:posOffset>
          </wp:positionV>
          <wp:extent cx="1714500" cy="431800"/>
          <wp:effectExtent l="0" t="0" r="0" b="635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2031">
      <w:rPr>
        <w:rFonts w:ascii="Arial" w:eastAsia="Arial" w:hAnsi="Arial" w:cs="Arial"/>
        <w:color w:val="2C3C82"/>
      </w:rPr>
      <w:drawing>
        <wp:anchor distT="0" distB="0" distL="114300" distR="114300" simplePos="0" relativeHeight="251662336" behindDoc="0" locked="0" layoutInCell="1" allowOverlap="1" wp14:anchorId="411DF61F" wp14:editId="3577CF8B">
          <wp:simplePos x="0" y="0"/>
          <wp:positionH relativeFrom="margin">
            <wp:posOffset>4149725</wp:posOffset>
          </wp:positionH>
          <wp:positionV relativeFrom="paragraph">
            <wp:posOffset>-213360</wp:posOffset>
          </wp:positionV>
          <wp:extent cx="1605915" cy="287655"/>
          <wp:effectExtent l="0" t="0" r="0" b="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91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39EB">
      <w:rPr>
        <w:rFonts w:ascii="Arial" w:eastAsia="Arial" w:hAnsi="Arial" w:cs="Arial"/>
        <w:color w:val="2C3C82"/>
      </w:rPr>
      <w:fldChar w:fldCharType="begin"/>
    </w:r>
    <w:r w:rsidR="00E539EB">
      <w:rPr>
        <w:rFonts w:ascii="Arial" w:eastAsia="Arial" w:hAnsi="Arial" w:cs="Arial"/>
        <w:color w:val="2C3C82"/>
      </w:rPr>
      <w:instrText>PAGE</w:instrText>
    </w:r>
    <w:r>
      <w:rPr>
        <w:rFonts w:ascii="Arial" w:eastAsia="Arial" w:hAnsi="Arial" w:cs="Arial"/>
        <w:color w:val="2C3C82"/>
      </w:rPr>
      <w:fldChar w:fldCharType="separate"/>
    </w:r>
    <w:r>
      <w:rPr>
        <w:rFonts w:ascii="Arial" w:eastAsia="Arial" w:hAnsi="Arial" w:cs="Arial"/>
        <w:noProof/>
        <w:color w:val="2C3C82"/>
      </w:rPr>
      <w:t>1</w:t>
    </w:r>
    <w:r w:rsidR="00E539EB">
      <w:rPr>
        <w:rFonts w:ascii="Arial" w:eastAsia="Arial" w:hAnsi="Arial" w:cs="Arial"/>
        <w:color w:val="2C3C8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78F" w:rsidRDefault="00D277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9EB" w:rsidRDefault="00E539EB">
      <w:r>
        <w:separator/>
      </w:r>
    </w:p>
  </w:footnote>
  <w:footnote w:type="continuationSeparator" w:id="0">
    <w:p w:rsidR="00E539EB" w:rsidRDefault="00E53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78F" w:rsidRDefault="00D277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78F" w:rsidRDefault="007220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7844D58" wp14:editId="3997FEC3">
          <wp:simplePos x="0" y="0"/>
          <wp:positionH relativeFrom="margin">
            <wp:posOffset>0</wp:posOffset>
          </wp:positionH>
          <wp:positionV relativeFrom="paragraph">
            <wp:posOffset>14605</wp:posOffset>
          </wp:positionV>
          <wp:extent cx="1798320" cy="412115"/>
          <wp:effectExtent l="0" t="0" r="0" b="698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41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78F" w:rsidRDefault="00D277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78F"/>
    <w:rsid w:val="00722031"/>
    <w:rsid w:val="00D2778F"/>
    <w:rsid w:val="00E5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4D40"/>
  <w15:docId w15:val="{88635A4C-C310-4771-910F-45DD136C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1E42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C743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74374"/>
  </w:style>
  <w:style w:type="paragraph" w:styleId="Zpat">
    <w:name w:val="footer"/>
    <w:basedOn w:val="Normln"/>
    <w:link w:val="ZpatChar"/>
    <w:uiPriority w:val="99"/>
    <w:unhideWhenUsed/>
    <w:rsid w:val="00C743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74374"/>
  </w:style>
  <w:style w:type="character" w:styleId="Hypertextovodkaz">
    <w:name w:val="Hyperlink"/>
    <w:basedOn w:val="Standardnpsmoodstavce"/>
    <w:uiPriority w:val="99"/>
    <w:unhideWhenUsed/>
    <w:rsid w:val="00C74374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B8637B"/>
    <w:pPr>
      <w:widowControl w:val="0"/>
      <w:ind w:left="107"/>
    </w:pPr>
    <w:rPr>
      <w:rFonts w:ascii="Arial" w:eastAsia="Arial" w:hAnsi="Arial" w:cstheme="minorBidi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8637B"/>
    <w:rPr>
      <w:rFonts w:ascii="Arial" w:eastAsia="Arial" w:hAnsi="Arial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48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8D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4186A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Pz1IdDtKy8P9e9Kg9T2OHBBuDA==">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294</Words>
  <Characters>1741</Characters>
  <Application>Microsoft Office Word</Application>
  <DocSecurity>0</DocSecurity>
  <Lines>14</Lines>
  <Paragraphs>4</Paragraphs>
  <ScaleCrop>false</ScaleCrop>
  <Company>Středočeské inovační centrum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Jakub Pechlát</cp:lastModifiedBy>
  <cp:revision>2</cp:revision>
  <dcterms:created xsi:type="dcterms:W3CDTF">2020-02-13T07:18:00Z</dcterms:created>
  <dcterms:modified xsi:type="dcterms:W3CDTF">2020-03-31T10:57:00Z</dcterms:modified>
</cp:coreProperties>
</file>